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3C577" w14:textId="3D2E9A0F" w:rsidR="00E645CD" w:rsidRDefault="00E82E04">
      <w:pPr>
        <w:rPr>
          <w:rFonts w:ascii="Arial" w:hAnsi="Arial" w:cs="Arial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BB64E8E" wp14:editId="69D3111C">
            <wp:simplePos x="0" y="0"/>
            <wp:positionH relativeFrom="margin">
              <wp:posOffset>4281805</wp:posOffset>
            </wp:positionH>
            <wp:positionV relativeFrom="paragraph">
              <wp:posOffset>-336095</wp:posOffset>
            </wp:positionV>
            <wp:extent cx="1478598" cy="1371779"/>
            <wp:effectExtent l="0" t="0" r="7620" b="0"/>
            <wp:wrapNone/>
            <wp:docPr id="182996094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0861" cy="1373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45CD">
        <w:rPr>
          <w:noProof/>
        </w:rPr>
        <w:drawing>
          <wp:inline distT="0" distB="0" distL="0" distR="0" wp14:anchorId="661B93C8" wp14:editId="14564690">
            <wp:extent cx="2454802" cy="869950"/>
            <wp:effectExtent l="0" t="0" r="3175" b="6350"/>
            <wp:docPr id="1758213473" name="Obraz 1" descr="Obraz zawierający tekst, Czcionka, design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213473" name="Obraz 1" descr="Obraz zawierający tekst, Czcionka, design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452" cy="871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4E87F" w14:textId="10DB03D4" w:rsidR="00F35793" w:rsidRDefault="00F35793">
      <w:pPr>
        <w:rPr>
          <w:rFonts w:ascii="Arial" w:hAnsi="Arial" w:cs="Arial"/>
          <w:b/>
          <w:bCs/>
          <w:sz w:val="28"/>
          <w:szCs w:val="28"/>
        </w:rPr>
      </w:pPr>
    </w:p>
    <w:p w14:paraId="6E72DC4E" w14:textId="1775A49D" w:rsidR="00716689" w:rsidRPr="00591B15" w:rsidRDefault="004E1507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Zapraszamy do udziału w ogólnopolskim konkursie </w:t>
      </w:r>
      <w:r w:rsidR="00770F75">
        <w:rPr>
          <w:rFonts w:ascii="Arial" w:hAnsi="Arial" w:cs="Arial"/>
          <w:b/>
          <w:bCs/>
          <w:sz w:val="28"/>
          <w:szCs w:val="28"/>
        </w:rPr>
        <w:t xml:space="preserve">dla opowiadających </w:t>
      </w:r>
      <w:r>
        <w:rPr>
          <w:rFonts w:ascii="Arial" w:hAnsi="Arial" w:cs="Arial"/>
          <w:b/>
          <w:bCs/>
          <w:sz w:val="28"/>
          <w:szCs w:val="28"/>
        </w:rPr>
        <w:t>„Opowieść. Siła różnorodności”</w:t>
      </w:r>
    </w:p>
    <w:p w14:paraId="301D73BA" w14:textId="5FB1B009" w:rsidR="001B373E" w:rsidRDefault="00AD22EB">
      <w:pPr>
        <w:rPr>
          <w:rFonts w:ascii="Arial" w:hAnsi="Arial" w:cs="Arial"/>
          <w:sz w:val="28"/>
          <w:szCs w:val="28"/>
        </w:rPr>
      </w:pPr>
      <w:r w:rsidRPr="00AD22EB">
        <w:rPr>
          <w:rFonts w:ascii="Arial" w:hAnsi="Arial" w:cs="Arial"/>
          <w:sz w:val="28"/>
          <w:szCs w:val="28"/>
        </w:rPr>
        <w:t>Wraz ze Stowarzyszeniem „Grupa Studnia O.” ogłaszamy konkurs „Opowieść. Siła różnorodności”. Na laureatów czekają atrakcyjne nagrody. Zgłoszenia przyjmujemy do 31 maja.</w:t>
      </w:r>
    </w:p>
    <w:p w14:paraId="716995B9" w14:textId="77777777" w:rsidR="00AD22EB" w:rsidRPr="00A66949" w:rsidRDefault="00AD22EB">
      <w:pPr>
        <w:rPr>
          <w:rFonts w:ascii="Arial" w:hAnsi="Arial" w:cs="Arial"/>
        </w:rPr>
      </w:pPr>
    </w:p>
    <w:p w14:paraId="4E4FC3A7" w14:textId="79DAD72A" w:rsidR="00205C07" w:rsidRPr="00591B15" w:rsidRDefault="00CE1E42" w:rsidP="00C22B00">
      <w:pPr>
        <w:shd w:val="clear" w:color="auto" w:fill="FFCC33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</w:t>
      </w:r>
      <w:r w:rsidR="00205C07" w:rsidRPr="00591B15">
        <w:rPr>
          <w:rFonts w:ascii="Arial" w:hAnsi="Arial" w:cs="Arial"/>
          <w:b/>
          <w:bCs/>
        </w:rPr>
        <w:t xml:space="preserve"> </w:t>
      </w:r>
      <w:r w:rsidR="00AD22EB">
        <w:rPr>
          <w:rFonts w:ascii="Arial" w:hAnsi="Arial" w:cs="Arial"/>
          <w:b/>
          <w:bCs/>
        </w:rPr>
        <w:t>konkursie</w:t>
      </w:r>
    </w:p>
    <w:p w14:paraId="147DF6A5" w14:textId="77777777" w:rsidR="00BD4628" w:rsidRPr="00BD4628" w:rsidRDefault="00BD4628" w:rsidP="00BD4628">
      <w:pPr>
        <w:rPr>
          <w:rFonts w:ascii="Arial" w:hAnsi="Arial" w:cs="Arial"/>
        </w:rPr>
      </w:pPr>
      <w:r w:rsidRPr="00BD4628">
        <w:rPr>
          <w:rFonts w:ascii="Arial" w:hAnsi="Arial" w:cs="Arial"/>
        </w:rPr>
        <w:t>„Ciekawa historia jest w każdym z nas, trzeba tylko znaleźć własną ścieżkę, by ją przekazać”, mówił przed laty Jarosław Kaczmarek, jeden z założycieli Stowarzyszenia „Grupa Studnia O.”, które organizuje w Warszawie Międzynarodowy Festiwal Sztuki Opowiadania.</w:t>
      </w:r>
    </w:p>
    <w:p w14:paraId="3F6BC799" w14:textId="34F2A33C" w:rsidR="00BD4628" w:rsidRPr="00BD4628" w:rsidRDefault="00BD4628" w:rsidP="00BD4628">
      <w:pPr>
        <w:rPr>
          <w:rFonts w:ascii="Arial" w:hAnsi="Arial" w:cs="Arial"/>
        </w:rPr>
      </w:pPr>
      <w:r w:rsidRPr="00BD4628">
        <w:rPr>
          <w:rFonts w:ascii="Arial" w:hAnsi="Arial" w:cs="Arial"/>
        </w:rPr>
        <w:t xml:space="preserve">Kierując się właśnie tym przekonaniem, postanowiliśmy stworzyć przestrzeń, która zachęca jak najszerszą grupę odbiorców do uprawiania znanej od pokoleń sztuki opowieści. Wraz ze Stowarzyszeniem „Grupa Studnia O.” ogłaszamy ogólnopolski konkurs </w:t>
      </w:r>
      <w:r w:rsidRPr="00236FCC">
        <w:rPr>
          <w:rFonts w:ascii="Arial" w:hAnsi="Arial" w:cs="Arial"/>
          <w:b/>
          <w:bCs/>
        </w:rPr>
        <w:t>„Opowieść. Siła różnorodności”</w:t>
      </w:r>
      <w:r w:rsidRPr="00BD4628">
        <w:rPr>
          <w:rFonts w:ascii="Arial" w:hAnsi="Arial" w:cs="Arial"/>
        </w:rPr>
        <w:t xml:space="preserve">. Jest on przeznaczony dla wszystkich tych, którzy lubią opowiadać, robią to </w:t>
      </w:r>
      <w:r w:rsidR="004411A8" w:rsidRPr="004411A8">
        <w:rPr>
          <w:rFonts w:ascii="Arial" w:hAnsi="Arial" w:cs="Arial"/>
          <w:b/>
          <w:bCs/>
        </w:rPr>
        <w:t>w gwarze, dialekcie lub innej odmianie języka polskiego, języku mniejszości narodowych, języku mniejszości etnicznych, języku regionalnym lub polskim języku migowym</w:t>
      </w:r>
      <w:r w:rsidRPr="00BD4628">
        <w:rPr>
          <w:rFonts w:ascii="Arial" w:hAnsi="Arial" w:cs="Arial"/>
        </w:rPr>
        <w:t xml:space="preserve"> i czują, że chcieliby spróbować sił przed szerszą publicznością.</w:t>
      </w:r>
    </w:p>
    <w:p w14:paraId="24D50024" w14:textId="30FF97A4" w:rsidR="00BD4628" w:rsidRDefault="00BD4628" w:rsidP="00BD4628">
      <w:pPr>
        <w:rPr>
          <w:rFonts w:ascii="Arial" w:hAnsi="Arial" w:cs="Arial"/>
        </w:rPr>
      </w:pPr>
      <w:r w:rsidRPr="00BD4628">
        <w:rPr>
          <w:rFonts w:ascii="Arial" w:hAnsi="Arial" w:cs="Arial"/>
        </w:rPr>
        <w:t>Jeśli chcesz wziąć udział w konkursie, zapoznaj się z regulaminem i wypełnij elektroniczne zgłoszenie</w:t>
      </w:r>
      <w:r>
        <w:rPr>
          <w:rFonts w:ascii="Arial" w:hAnsi="Arial" w:cs="Arial"/>
        </w:rPr>
        <w:t xml:space="preserve">. </w:t>
      </w:r>
      <w:r w:rsidR="00E83424">
        <w:rPr>
          <w:rFonts w:ascii="Arial" w:hAnsi="Arial" w:cs="Arial"/>
        </w:rPr>
        <w:t xml:space="preserve">Regulamin i formularz </w:t>
      </w:r>
      <w:r w:rsidRPr="00BD4628">
        <w:rPr>
          <w:rFonts w:ascii="Arial" w:hAnsi="Arial" w:cs="Arial"/>
        </w:rPr>
        <w:t xml:space="preserve">dostępne </w:t>
      </w:r>
      <w:r>
        <w:rPr>
          <w:rFonts w:ascii="Arial" w:hAnsi="Arial" w:cs="Arial"/>
        </w:rPr>
        <w:t xml:space="preserve">są na naszej stronie internetowej </w:t>
      </w:r>
      <w:r w:rsidR="002B10EF" w:rsidRPr="002B10EF">
        <w:rPr>
          <w:rFonts w:ascii="Arial" w:hAnsi="Arial" w:cs="Arial"/>
          <w:b/>
          <w:bCs/>
        </w:rPr>
        <w:t>https://irjr.pl/ogolnopolski-konkurs-dla-opowiadajacych-opowiesc-sila-roznorodnosci/</w:t>
      </w:r>
      <w:r w:rsidRPr="00BD4628">
        <w:rPr>
          <w:rFonts w:ascii="Arial" w:hAnsi="Arial" w:cs="Arial"/>
        </w:rPr>
        <w:t>.</w:t>
      </w:r>
    </w:p>
    <w:p w14:paraId="05993971" w14:textId="77777777" w:rsidR="00E07F75" w:rsidRPr="00BD4628" w:rsidRDefault="00E07F75" w:rsidP="00BD4628">
      <w:pPr>
        <w:rPr>
          <w:rFonts w:ascii="Arial" w:hAnsi="Arial" w:cs="Arial"/>
        </w:rPr>
      </w:pPr>
    </w:p>
    <w:p w14:paraId="1FE9D0FB" w14:textId="702FB78E" w:rsidR="00E07F75" w:rsidRPr="000D5171" w:rsidRDefault="00E07F75" w:rsidP="00E07F75">
      <w:pPr>
        <w:shd w:val="clear" w:color="auto" w:fill="FF6633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Najważniejsze informacje</w:t>
      </w:r>
    </w:p>
    <w:p w14:paraId="2D1B6DFE" w14:textId="77777777" w:rsidR="00AE6660" w:rsidRPr="00AE6660" w:rsidRDefault="00AE6660" w:rsidP="00E07F75">
      <w:pPr>
        <w:rPr>
          <w:rFonts w:ascii="Arial" w:hAnsi="Arial" w:cs="Arial"/>
        </w:rPr>
      </w:pPr>
      <w:r w:rsidRPr="00AE6660">
        <w:rPr>
          <w:rFonts w:ascii="Arial" w:hAnsi="Arial" w:cs="Arial"/>
          <w:b/>
          <w:bCs/>
        </w:rPr>
        <w:t>Jaką opowieść można zgłosić do konkursu?</w:t>
      </w:r>
    </w:p>
    <w:p w14:paraId="10578284" w14:textId="77777777" w:rsidR="00AE6660" w:rsidRPr="00AE6660" w:rsidRDefault="00AE6660" w:rsidP="00E07F75">
      <w:pPr>
        <w:rPr>
          <w:rFonts w:ascii="Arial" w:hAnsi="Arial" w:cs="Arial"/>
        </w:rPr>
      </w:pPr>
      <w:r w:rsidRPr="00AE6660">
        <w:rPr>
          <w:rFonts w:ascii="Arial" w:hAnsi="Arial" w:cs="Arial"/>
        </w:rPr>
        <w:t>Do konkursu można zgłosić opowieść w formie nagrania audio-wideo w gwarze bądź lokalnej odmianie języka polskiego, języku mniejszości narodowych, języku mniejszości etnicznych, języku regionalnym oraz polskim języku migowym.</w:t>
      </w:r>
    </w:p>
    <w:p w14:paraId="0836C23F" w14:textId="77777777" w:rsidR="00AE6660" w:rsidRPr="00AE6660" w:rsidRDefault="00AE6660" w:rsidP="00E07F75">
      <w:pPr>
        <w:rPr>
          <w:rFonts w:ascii="Arial" w:hAnsi="Arial" w:cs="Arial"/>
        </w:rPr>
      </w:pPr>
      <w:r w:rsidRPr="00AE6660">
        <w:rPr>
          <w:rFonts w:ascii="Arial" w:hAnsi="Arial" w:cs="Arial"/>
        </w:rPr>
        <w:t xml:space="preserve">Tematyka nadesłanej opowieści powinna odnosić się do współczesności, inspirować do używania własnego języka w wyrażaniu siebie, ale także wzbogacać język w taki </w:t>
      </w:r>
      <w:r w:rsidRPr="00AE6660">
        <w:rPr>
          <w:rFonts w:ascii="Arial" w:hAnsi="Arial" w:cs="Arial"/>
        </w:rPr>
        <w:lastRenderedPageBreak/>
        <w:t>sposób, by opisywał zjawiska do tej pory w tym języku nie nazywane itp. świat współczesnej technologii, informatyki itp.</w:t>
      </w:r>
    </w:p>
    <w:p w14:paraId="37C69885" w14:textId="77777777" w:rsidR="00AE6660" w:rsidRPr="00AE6660" w:rsidRDefault="00AE6660" w:rsidP="00E07F75">
      <w:pPr>
        <w:rPr>
          <w:rFonts w:ascii="Arial" w:hAnsi="Arial" w:cs="Arial"/>
        </w:rPr>
      </w:pPr>
      <w:r w:rsidRPr="00AE6660">
        <w:rPr>
          <w:rFonts w:ascii="Arial" w:hAnsi="Arial" w:cs="Arial"/>
          <w:b/>
          <w:bCs/>
        </w:rPr>
        <w:t>Kto może wziąć udział w konkursie?</w:t>
      </w:r>
    </w:p>
    <w:p w14:paraId="58D5F18B" w14:textId="77777777" w:rsidR="00AE6660" w:rsidRPr="00AE6660" w:rsidRDefault="00AE6660" w:rsidP="00E07F75">
      <w:pPr>
        <w:rPr>
          <w:rFonts w:ascii="Arial" w:hAnsi="Arial" w:cs="Arial"/>
        </w:rPr>
      </w:pPr>
      <w:r w:rsidRPr="00AE6660">
        <w:rPr>
          <w:rFonts w:ascii="Arial" w:hAnsi="Arial" w:cs="Arial"/>
        </w:rPr>
        <w:t>Uczestnikami konkursu mogą być osoby pełnoletnie.</w:t>
      </w:r>
    </w:p>
    <w:p w14:paraId="22A0496C" w14:textId="77777777" w:rsidR="00AE6660" w:rsidRPr="00AE6660" w:rsidRDefault="00AE6660" w:rsidP="00E07F75">
      <w:pPr>
        <w:rPr>
          <w:rFonts w:ascii="Arial" w:hAnsi="Arial" w:cs="Arial"/>
        </w:rPr>
      </w:pPr>
      <w:r w:rsidRPr="00AE6660">
        <w:rPr>
          <w:rFonts w:ascii="Arial" w:hAnsi="Arial" w:cs="Arial"/>
          <w:b/>
          <w:bCs/>
        </w:rPr>
        <w:t>Do kiedy można przesyłać zgłoszenia?</w:t>
      </w:r>
    </w:p>
    <w:p w14:paraId="7A2D8B99" w14:textId="77777777" w:rsidR="00AE6660" w:rsidRPr="00AE6660" w:rsidRDefault="00AE6660" w:rsidP="00E07F75">
      <w:pPr>
        <w:rPr>
          <w:rFonts w:ascii="Arial" w:hAnsi="Arial" w:cs="Arial"/>
        </w:rPr>
      </w:pPr>
      <w:r w:rsidRPr="00AE6660">
        <w:rPr>
          <w:rFonts w:ascii="Arial" w:hAnsi="Arial" w:cs="Arial"/>
        </w:rPr>
        <w:t>Zgłoszenie do konkursu można przesłać w nieprzekraczalnym terminie do 31 maja 2025 roku.</w:t>
      </w:r>
    </w:p>
    <w:p w14:paraId="405164D8" w14:textId="77777777" w:rsidR="00AE6660" w:rsidRPr="00AE6660" w:rsidRDefault="00AE6660" w:rsidP="00E07F75">
      <w:pPr>
        <w:rPr>
          <w:rFonts w:ascii="Arial" w:hAnsi="Arial" w:cs="Arial"/>
        </w:rPr>
      </w:pPr>
      <w:r w:rsidRPr="00AE6660">
        <w:rPr>
          <w:rFonts w:ascii="Arial" w:hAnsi="Arial" w:cs="Arial"/>
          <w:b/>
          <w:bCs/>
        </w:rPr>
        <w:t>Kiedy nastąpi rozstrzygnięcie konkursu?</w:t>
      </w:r>
    </w:p>
    <w:p w14:paraId="0C0058B0" w14:textId="7FAC36D7" w:rsidR="00375B68" w:rsidRDefault="00AE6660" w:rsidP="00E07F75">
      <w:pPr>
        <w:rPr>
          <w:rFonts w:ascii="Arial" w:hAnsi="Arial" w:cs="Arial"/>
        </w:rPr>
      </w:pPr>
      <w:r w:rsidRPr="00AE6660">
        <w:rPr>
          <w:rFonts w:ascii="Arial" w:hAnsi="Arial" w:cs="Arial"/>
        </w:rPr>
        <w:t>Rozstrzygnięcie konkursu zostanie ogłoszone 16 czerwca 2025 roku na stronie instytutu.</w:t>
      </w:r>
    </w:p>
    <w:p w14:paraId="75BCE51B" w14:textId="3183F37A" w:rsidR="00983A41" w:rsidRPr="009328A4" w:rsidRDefault="00983A41" w:rsidP="00E07F75">
      <w:pPr>
        <w:rPr>
          <w:rFonts w:ascii="Arial" w:hAnsi="Arial" w:cs="Arial"/>
        </w:rPr>
      </w:pPr>
      <w:r w:rsidRPr="00983A41">
        <w:rPr>
          <w:rFonts w:ascii="Arial" w:hAnsi="Arial" w:cs="Arial"/>
          <w:b/>
          <w:bCs/>
        </w:rPr>
        <w:t>Organizator: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Instytut </w:t>
      </w:r>
      <w:r w:rsidR="008A2BC4">
        <w:rPr>
          <w:rFonts w:ascii="Arial" w:hAnsi="Arial" w:cs="Arial"/>
        </w:rPr>
        <w:t>Różnorodności</w:t>
      </w:r>
      <w:r>
        <w:rPr>
          <w:rFonts w:ascii="Arial" w:hAnsi="Arial" w:cs="Arial"/>
        </w:rPr>
        <w:t xml:space="preserve"> Językowej </w:t>
      </w:r>
      <w:r w:rsidR="008A2BC4">
        <w:rPr>
          <w:rFonts w:ascii="Arial" w:hAnsi="Arial" w:cs="Arial"/>
        </w:rPr>
        <w:t>Rzeczypospolitej</w:t>
      </w:r>
      <w:r w:rsidR="009328A4">
        <w:rPr>
          <w:rFonts w:ascii="Arial" w:hAnsi="Arial" w:cs="Arial"/>
        </w:rPr>
        <w:br/>
      </w:r>
      <w:r w:rsidRPr="00983A41">
        <w:rPr>
          <w:rFonts w:ascii="Arial" w:hAnsi="Arial" w:cs="Arial"/>
          <w:b/>
          <w:bCs/>
        </w:rPr>
        <w:t xml:space="preserve">Partner:  </w:t>
      </w:r>
      <w:r w:rsidRPr="00983A41">
        <w:rPr>
          <w:rFonts w:ascii="Arial" w:hAnsi="Arial" w:cs="Arial"/>
        </w:rPr>
        <w:t>Stowarzyszenie „Grupa Studnia O.”</w:t>
      </w:r>
    </w:p>
    <w:p w14:paraId="57FF572A" w14:textId="77777777" w:rsidR="006B701C" w:rsidRPr="002B0B15" w:rsidRDefault="006B701C" w:rsidP="002B0B15">
      <w:pPr>
        <w:ind w:right="425"/>
        <w:rPr>
          <w:rFonts w:ascii="Arial" w:hAnsi="Arial" w:cs="Arial"/>
        </w:rPr>
      </w:pPr>
    </w:p>
    <w:p w14:paraId="0537FF8D" w14:textId="0EF23957" w:rsidR="00003C47" w:rsidRPr="00003C47" w:rsidRDefault="00003C47" w:rsidP="00152330">
      <w:pPr>
        <w:shd w:val="clear" w:color="auto" w:fill="99CCFF"/>
        <w:rPr>
          <w:rFonts w:ascii="Arial" w:hAnsi="Arial" w:cs="Arial"/>
          <w:b/>
          <w:bCs/>
        </w:rPr>
      </w:pPr>
      <w:r w:rsidRPr="00003C47">
        <w:rPr>
          <w:rFonts w:ascii="Arial" w:hAnsi="Arial" w:cs="Arial"/>
          <w:b/>
          <w:bCs/>
        </w:rPr>
        <w:t>Kontakt</w:t>
      </w:r>
    </w:p>
    <w:p w14:paraId="4D2A92F9" w14:textId="2B66CA8F" w:rsidR="001517A8" w:rsidRDefault="00AE6660">
      <w:pPr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1517A8">
        <w:rPr>
          <w:rFonts w:ascii="Arial" w:hAnsi="Arial" w:cs="Arial"/>
        </w:rPr>
        <w:t>d poniedziałku do piątku w dni robocze w godz. 10:00 – 12:00 i 14:00 – 15:00:</w:t>
      </w:r>
    </w:p>
    <w:p w14:paraId="79D99459" w14:textId="077ACE50" w:rsidR="004E07C8" w:rsidRDefault="004E07C8" w:rsidP="004E07C8">
      <w:pPr>
        <w:ind w:left="708"/>
        <w:rPr>
          <w:rFonts w:ascii="Arial" w:hAnsi="Arial" w:cs="Arial"/>
        </w:rPr>
      </w:pPr>
      <w:r w:rsidRPr="004E07C8">
        <w:rPr>
          <w:rFonts w:ascii="Arial" w:hAnsi="Arial" w:cs="Arial"/>
        </w:rPr>
        <w:t>Anna Woźniak</w:t>
      </w:r>
      <w:r w:rsidRPr="004E07C8">
        <w:rPr>
          <w:rFonts w:ascii="Arial" w:hAnsi="Arial" w:cs="Arial"/>
        </w:rPr>
        <w:br/>
        <w:t>tel.: +48 451 040 489</w:t>
      </w:r>
      <w:r w:rsidRPr="004E07C8">
        <w:rPr>
          <w:rFonts w:ascii="Arial" w:hAnsi="Arial" w:cs="Arial"/>
        </w:rPr>
        <w:br/>
        <w:t xml:space="preserve">e-mail: </w:t>
      </w:r>
      <w:hyperlink r:id="rId10" w:history="1">
        <w:r w:rsidRPr="004E07C8">
          <w:rPr>
            <w:rStyle w:val="Hipercze"/>
            <w:rFonts w:ascii="Arial" w:hAnsi="Arial" w:cs="Arial"/>
          </w:rPr>
          <w:t>awozniak@irjr.pl</w:t>
        </w:r>
      </w:hyperlink>
    </w:p>
    <w:p w14:paraId="3DE0666A" w14:textId="77777777" w:rsidR="004E07C8" w:rsidRDefault="004E07C8" w:rsidP="004E07C8">
      <w:pPr>
        <w:rPr>
          <w:rFonts w:ascii="Arial" w:hAnsi="Arial" w:cs="Arial"/>
        </w:rPr>
      </w:pPr>
      <w:r w:rsidRPr="00CE1843">
        <w:rPr>
          <w:rFonts w:ascii="Arial" w:hAnsi="Arial" w:cs="Arial"/>
        </w:rPr>
        <w:t>Dla mediów</w:t>
      </w:r>
      <w:r>
        <w:rPr>
          <w:rFonts w:ascii="Arial" w:hAnsi="Arial" w:cs="Arial"/>
        </w:rPr>
        <w:t>:</w:t>
      </w:r>
    </w:p>
    <w:p w14:paraId="7545AF0F" w14:textId="50ADC91C" w:rsidR="000214D7" w:rsidRDefault="004E07C8" w:rsidP="000214D7">
      <w:pPr>
        <w:ind w:left="708"/>
      </w:pPr>
      <w:r>
        <w:rPr>
          <w:rFonts w:ascii="Arial" w:hAnsi="Arial" w:cs="Arial"/>
        </w:rPr>
        <w:t>Piotr Kieżun</w:t>
      </w:r>
      <w:r>
        <w:rPr>
          <w:rFonts w:ascii="Arial" w:hAnsi="Arial" w:cs="Arial"/>
        </w:rPr>
        <w:br/>
        <w:t xml:space="preserve">tel.: </w:t>
      </w:r>
      <w:r w:rsidRPr="00AF673B">
        <w:rPr>
          <w:rFonts w:ascii="Arial" w:hAnsi="Arial" w:cs="Arial"/>
        </w:rPr>
        <w:t>+48 534 356 152</w:t>
      </w:r>
      <w:r w:rsidRPr="00AF673B">
        <w:rPr>
          <w:rFonts w:ascii="Arial" w:hAnsi="Arial" w:cs="Arial"/>
        </w:rPr>
        <w:br/>
      </w:r>
      <w:r>
        <w:rPr>
          <w:rFonts w:ascii="Arial" w:hAnsi="Arial" w:cs="Arial"/>
        </w:rPr>
        <w:t xml:space="preserve">e-mail: </w:t>
      </w:r>
      <w:hyperlink r:id="rId11" w:history="1">
        <w:r w:rsidRPr="009C3972">
          <w:rPr>
            <w:rStyle w:val="Hipercze"/>
            <w:rFonts w:ascii="Arial" w:hAnsi="Arial" w:cs="Arial"/>
          </w:rPr>
          <w:t>pkiezun@irjr.pl</w:t>
        </w:r>
      </w:hyperlink>
    </w:p>
    <w:p w14:paraId="453B6DA1" w14:textId="77777777" w:rsidR="000214D7" w:rsidRPr="000214D7" w:rsidRDefault="000214D7" w:rsidP="000214D7">
      <w:pPr>
        <w:ind w:left="708"/>
        <w:rPr>
          <w:rFonts w:ascii="Arial" w:hAnsi="Arial" w:cs="Arial"/>
          <w:sz w:val="22"/>
          <w:szCs w:val="22"/>
        </w:rPr>
      </w:pPr>
    </w:p>
    <w:p w14:paraId="610916DF" w14:textId="2EC72863" w:rsidR="000214D7" w:rsidRPr="009641C1" w:rsidRDefault="000214D7" w:rsidP="00005B17">
      <w:pPr>
        <w:shd w:val="clear" w:color="auto" w:fill="9999FF"/>
        <w:rPr>
          <w:rFonts w:ascii="Arial" w:hAnsi="Arial" w:cs="Arial"/>
          <w:b/>
          <w:bCs/>
          <w:color w:val="000000" w:themeColor="text1"/>
        </w:rPr>
      </w:pPr>
      <w:r w:rsidRPr="009641C1">
        <w:rPr>
          <w:rFonts w:ascii="Arial" w:hAnsi="Arial" w:cs="Arial"/>
          <w:b/>
          <w:bCs/>
          <w:color w:val="000000" w:themeColor="text1"/>
        </w:rPr>
        <w:t xml:space="preserve">O Instytucie </w:t>
      </w:r>
      <w:r w:rsidR="00264527" w:rsidRPr="009641C1">
        <w:rPr>
          <w:rFonts w:ascii="Arial" w:hAnsi="Arial" w:cs="Arial"/>
          <w:b/>
          <w:bCs/>
          <w:color w:val="000000" w:themeColor="text1"/>
        </w:rPr>
        <w:t>Różnorodności</w:t>
      </w:r>
      <w:r w:rsidRPr="009641C1">
        <w:rPr>
          <w:rFonts w:ascii="Arial" w:hAnsi="Arial" w:cs="Arial"/>
          <w:b/>
          <w:bCs/>
          <w:color w:val="000000" w:themeColor="text1"/>
        </w:rPr>
        <w:t xml:space="preserve"> Językowej Rzeczyposp</w:t>
      </w:r>
      <w:r w:rsidR="00264527" w:rsidRPr="009641C1">
        <w:rPr>
          <w:rFonts w:ascii="Arial" w:hAnsi="Arial" w:cs="Arial"/>
          <w:b/>
          <w:bCs/>
          <w:color w:val="000000" w:themeColor="text1"/>
        </w:rPr>
        <w:t>o</w:t>
      </w:r>
      <w:r w:rsidRPr="009641C1">
        <w:rPr>
          <w:rFonts w:ascii="Arial" w:hAnsi="Arial" w:cs="Arial"/>
          <w:b/>
          <w:bCs/>
          <w:color w:val="000000" w:themeColor="text1"/>
        </w:rPr>
        <w:t>litej</w:t>
      </w:r>
    </w:p>
    <w:p w14:paraId="68D57C29" w14:textId="62DECC0A" w:rsidR="000214D7" w:rsidRPr="000310C7" w:rsidRDefault="00560A3A" w:rsidP="00560A3A">
      <w:pPr>
        <w:rPr>
          <w:rFonts w:ascii="Arial" w:hAnsi="Arial" w:cs="Arial"/>
        </w:rPr>
      </w:pPr>
      <w:r w:rsidRPr="000310C7">
        <w:rPr>
          <w:rFonts w:ascii="Arial" w:hAnsi="Arial" w:cs="Arial"/>
        </w:rPr>
        <w:t>Jesteśmy państwową instytucją kultury powołaną w 2024 roku przez Ministerstwo Kultury i Dziedzictwa Narodowego. Naszym głównym zadaniem jest popularyzowanie wiedzy o różnorodności językowej Polski</w:t>
      </w:r>
      <w:r w:rsidR="00CB41D7" w:rsidRPr="000310C7">
        <w:rPr>
          <w:rFonts w:ascii="Arial" w:hAnsi="Arial" w:cs="Arial"/>
        </w:rPr>
        <w:t xml:space="preserve">. </w:t>
      </w:r>
      <w:r w:rsidRPr="000310C7">
        <w:rPr>
          <w:rFonts w:ascii="Arial" w:hAnsi="Arial" w:cs="Arial"/>
        </w:rPr>
        <w:t xml:space="preserve">Wspieramy i inicjujemy działania </w:t>
      </w:r>
      <w:r w:rsidR="00CB41D7" w:rsidRPr="000310C7">
        <w:rPr>
          <w:rFonts w:ascii="Arial" w:hAnsi="Arial" w:cs="Arial"/>
        </w:rPr>
        <w:t xml:space="preserve">kulturalne, </w:t>
      </w:r>
      <w:r w:rsidR="00CB41D7" w:rsidRPr="000E0786">
        <w:rPr>
          <w:rFonts w:ascii="Arial" w:hAnsi="Arial" w:cs="Arial"/>
        </w:rPr>
        <w:t xml:space="preserve">edukacyjne i badawcze </w:t>
      </w:r>
      <w:r w:rsidRPr="000E0786">
        <w:rPr>
          <w:rFonts w:ascii="Arial" w:hAnsi="Arial" w:cs="Arial"/>
        </w:rPr>
        <w:t xml:space="preserve">obejmujące </w:t>
      </w:r>
      <w:r w:rsidRPr="000310C7">
        <w:rPr>
          <w:rFonts w:ascii="Arial" w:hAnsi="Arial" w:cs="Arial"/>
        </w:rPr>
        <w:t>języki regionalne (w tym język kaszubski uznany prawnie za taki), języki mniejszości narodowych (m.in. niemiecki, ukraiński, czeski, litewski) i etnicznych (m.in. karaimski, łemkowski), dialekty i odmiany językowe, języki migrantów oraz polski język migowy.</w:t>
      </w:r>
    </w:p>
    <w:p w14:paraId="2C963BE1" w14:textId="64CFD0C1" w:rsidR="00983A41" w:rsidRDefault="00A44995" w:rsidP="00A44995">
      <w:pPr>
        <w:rPr>
          <w:rFonts w:ascii="Arial" w:hAnsi="Arial" w:cs="Arial"/>
        </w:rPr>
      </w:pPr>
      <w:r w:rsidRPr="000310C7">
        <w:rPr>
          <w:rFonts w:ascii="Arial" w:hAnsi="Arial" w:cs="Arial"/>
        </w:rPr>
        <w:t>Działamy w duchu poszanowania różnorodności kulturowej, dostępnoś</w:t>
      </w:r>
      <w:r w:rsidR="000310C7">
        <w:rPr>
          <w:rFonts w:ascii="Arial" w:hAnsi="Arial" w:cs="Arial"/>
        </w:rPr>
        <w:t>ci</w:t>
      </w:r>
      <w:r w:rsidRPr="000310C7">
        <w:rPr>
          <w:rFonts w:ascii="Arial" w:hAnsi="Arial" w:cs="Arial"/>
        </w:rPr>
        <w:t xml:space="preserve"> dla wszystkich,</w:t>
      </w:r>
      <w:r w:rsidR="000310C7">
        <w:rPr>
          <w:rFonts w:ascii="Arial" w:hAnsi="Arial" w:cs="Arial"/>
        </w:rPr>
        <w:t xml:space="preserve"> </w:t>
      </w:r>
      <w:r w:rsidRPr="000310C7">
        <w:rPr>
          <w:rFonts w:ascii="Arial" w:hAnsi="Arial" w:cs="Arial"/>
        </w:rPr>
        <w:t>otwartości i porozumienia poprzez dialog.</w:t>
      </w:r>
    </w:p>
    <w:p w14:paraId="522F0DA7" w14:textId="77777777" w:rsidR="00DA3CF8" w:rsidRDefault="00DA3CF8" w:rsidP="00A44995">
      <w:pPr>
        <w:rPr>
          <w:rFonts w:ascii="Arial" w:hAnsi="Arial" w:cs="Arial"/>
        </w:rPr>
      </w:pPr>
    </w:p>
    <w:p w14:paraId="3CC2E8DF" w14:textId="77777777" w:rsidR="00DA3CF8" w:rsidRPr="00AA18FD" w:rsidRDefault="00DA3CF8" w:rsidP="00DA3CF8">
      <w:pPr>
        <w:shd w:val="clear" w:color="auto" w:fill="990066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O partnerze konkursu Stowarzyszeniu „Grupa Studnia O.”</w:t>
      </w:r>
    </w:p>
    <w:p w14:paraId="1C6C9313" w14:textId="77777777" w:rsidR="00DA3CF8" w:rsidRPr="002B0B15" w:rsidRDefault="00DA3CF8" w:rsidP="00DA3CF8">
      <w:pPr>
        <w:ind w:right="425"/>
        <w:rPr>
          <w:rFonts w:ascii="Arial" w:hAnsi="Arial" w:cs="Arial"/>
        </w:rPr>
      </w:pPr>
      <w:r w:rsidRPr="002B0B15">
        <w:rPr>
          <w:rFonts w:ascii="Arial" w:hAnsi="Arial" w:cs="Arial"/>
        </w:rPr>
        <w:t>Stowarzyszenie „Grupa Studnia O.”</w:t>
      </w:r>
      <w:r>
        <w:rPr>
          <w:rFonts w:ascii="Arial" w:hAnsi="Arial" w:cs="Arial"/>
        </w:rPr>
        <w:t xml:space="preserve"> jest </w:t>
      </w:r>
      <w:r w:rsidRPr="002B0B15">
        <w:rPr>
          <w:rFonts w:ascii="Arial" w:hAnsi="Arial" w:cs="Arial"/>
        </w:rPr>
        <w:t>pierwszą w Polsce instytucją skupiając</w:t>
      </w:r>
      <w:r>
        <w:rPr>
          <w:rFonts w:ascii="Arial" w:hAnsi="Arial" w:cs="Arial"/>
        </w:rPr>
        <w:t>ą</w:t>
      </w:r>
      <w:r w:rsidRPr="002B0B15">
        <w:rPr>
          <w:rFonts w:ascii="Arial" w:hAnsi="Arial" w:cs="Arial"/>
        </w:rPr>
        <w:t xml:space="preserve"> opowiadaczy, działającą od 1997 roku.</w:t>
      </w:r>
    </w:p>
    <w:p w14:paraId="0C52EE23" w14:textId="77777777" w:rsidR="00DA3CF8" w:rsidRDefault="00DA3CF8" w:rsidP="00DA3CF8">
      <w:pPr>
        <w:ind w:right="425"/>
        <w:rPr>
          <w:rFonts w:ascii="Arial" w:hAnsi="Arial" w:cs="Arial"/>
        </w:rPr>
      </w:pPr>
      <w:r w:rsidRPr="002B0B15">
        <w:rPr>
          <w:rFonts w:ascii="Arial" w:hAnsi="Arial" w:cs="Arial"/>
        </w:rPr>
        <w:t>Czym jest sztuka snucia opowieści</w:t>
      </w:r>
      <w:r>
        <w:rPr>
          <w:rFonts w:ascii="Arial" w:hAnsi="Arial" w:cs="Arial"/>
        </w:rPr>
        <w:t xml:space="preserve"> d</w:t>
      </w:r>
      <w:r w:rsidRPr="002B0B15">
        <w:rPr>
          <w:rFonts w:ascii="Arial" w:hAnsi="Arial" w:cs="Arial"/>
        </w:rPr>
        <w:t>la członków Grupy Studnia O.</w:t>
      </w:r>
      <w:r>
        <w:rPr>
          <w:rFonts w:ascii="Arial" w:hAnsi="Arial" w:cs="Arial"/>
        </w:rPr>
        <w:t>?</w:t>
      </w:r>
      <w:r w:rsidRPr="002B0B1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</w:t>
      </w:r>
      <w:r w:rsidRPr="002B0B15">
        <w:rPr>
          <w:rFonts w:ascii="Arial" w:hAnsi="Arial" w:cs="Arial"/>
        </w:rPr>
        <w:t>ch źródłem jest bogata i różnorodna tradycja literatury ustnej: bajki i baśnie, mity i eposy z różnych kultur, a także historie autorskie. Przekazywanie ich innym nie polega jednak na rekonstrukcji dawnych praktyk opowiadania czy wiernym odtwarzaniu tradycyjnych narracji. „Sztukę opowiadania – podkreślają członkowie stowarzyszenia – traktujemy jako indywidualną twórczość artystyczną, inspirowaną tradycją, lecz wpisującą się w kontekst współczesności”. W praktyce opowieść może przybrać różne formuły. Sami opowiadacze mówią o nim jako „widowisku narracyjnym”, które harmonijnie łączy dyskurs naukowy, obraz, muzykę i jest przede wszystkim, podobnie jak w starożytnym sympozjonie, spotkaniem.</w:t>
      </w:r>
    </w:p>
    <w:p w14:paraId="64866AF6" w14:textId="77777777" w:rsidR="00DA3CF8" w:rsidRPr="002B0B15" w:rsidRDefault="00DA3CF8" w:rsidP="00DA3CF8">
      <w:pPr>
        <w:ind w:right="425"/>
        <w:rPr>
          <w:rFonts w:ascii="Arial" w:hAnsi="Arial" w:cs="Arial"/>
        </w:rPr>
      </w:pPr>
      <w:r w:rsidRPr="00AC6C4F">
        <w:rPr>
          <w:rFonts w:ascii="Arial" w:hAnsi="Arial" w:cs="Arial"/>
        </w:rPr>
        <w:t>Do najważniejszych działań stowarzyszenia należy organizacja Międzynarodowego Festiwalu Sztuki Opowiadania w Warszawie. To obecnie najbardziej znaczące wydarzenie w dziedzinie sztuki opowiadania nie tylko w Polsce, ale i całej Europie Środkowej.</w:t>
      </w:r>
    </w:p>
    <w:p w14:paraId="1BB2FDE5" w14:textId="77777777" w:rsidR="00DA3CF8" w:rsidRPr="000310C7" w:rsidRDefault="00DA3CF8" w:rsidP="00A44995">
      <w:pPr>
        <w:rPr>
          <w:rFonts w:ascii="Arial" w:hAnsi="Arial" w:cs="Arial"/>
        </w:rPr>
      </w:pPr>
    </w:p>
    <w:sectPr w:rsidR="00DA3CF8" w:rsidRPr="000310C7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1EE661" w14:textId="77777777" w:rsidR="009E2F7D" w:rsidRDefault="009E2F7D" w:rsidP="009E2F7D">
      <w:pPr>
        <w:spacing w:after="0" w:line="240" w:lineRule="auto"/>
      </w:pPr>
      <w:r>
        <w:separator/>
      </w:r>
    </w:p>
  </w:endnote>
  <w:endnote w:type="continuationSeparator" w:id="0">
    <w:p w14:paraId="446BA104" w14:textId="77777777" w:rsidR="009E2F7D" w:rsidRDefault="009E2F7D" w:rsidP="009E2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  <w:highlight w:val="lightGray"/>
      </w:rPr>
      <w:id w:val="533462073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0"/>
            <w:szCs w:val="20"/>
            <w:highlight w:val="lightGray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00F634A7" w14:textId="7CD198F4" w:rsidR="009E2F7D" w:rsidRPr="00A731A7" w:rsidRDefault="009E2F7D" w:rsidP="009E2F7D">
            <w:pPr>
              <w:pStyle w:val="Stopka"/>
              <w:jc w:val="center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  <w:r w:rsidRPr="00A731A7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 xml:space="preserve">Strona </w:t>
            </w:r>
            <w:r w:rsidRPr="00A731A7">
              <w:rPr>
                <w:rFonts w:ascii="Arial" w:hAnsi="Arial" w:cs="Arial"/>
                <w:b/>
                <w:bCs/>
                <w:color w:val="BFBFBF" w:themeColor="background1" w:themeShade="BF"/>
                <w:sz w:val="20"/>
                <w:szCs w:val="20"/>
              </w:rPr>
              <w:fldChar w:fldCharType="begin"/>
            </w:r>
            <w:r w:rsidRPr="00A731A7">
              <w:rPr>
                <w:rFonts w:ascii="Arial" w:hAnsi="Arial" w:cs="Arial"/>
                <w:b/>
                <w:bCs/>
                <w:color w:val="BFBFBF" w:themeColor="background1" w:themeShade="BF"/>
                <w:sz w:val="20"/>
                <w:szCs w:val="20"/>
              </w:rPr>
              <w:instrText>PAGE</w:instrText>
            </w:r>
            <w:r w:rsidRPr="00A731A7">
              <w:rPr>
                <w:rFonts w:ascii="Arial" w:hAnsi="Arial" w:cs="Arial"/>
                <w:b/>
                <w:bCs/>
                <w:color w:val="BFBFBF" w:themeColor="background1" w:themeShade="BF"/>
                <w:sz w:val="20"/>
                <w:szCs w:val="20"/>
              </w:rPr>
              <w:fldChar w:fldCharType="separate"/>
            </w:r>
            <w:r w:rsidRPr="00A731A7">
              <w:rPr>
                <w:rFonts w:ascii="Arial" w:hAnsi="Arial" w:cs="Arial"/>
                <w:b/>
                <w:bCs/>
                <w:color w:val="BFBFBF" w:themeColor="background1" w:themeShade="BF"/>
                <w:sz w:val="20"/>
                <w:szCs w:val="20"/>
              </w:rPr>
              <w:t>2</w:t>
            </w:r>
            <w:r w:rsidRPr="00A731A7">
              <w:rPr>
                <w:rFonts w:ascii="Arial" w:hAnsi="Arial" w:cs="Arial"/>
                <w:b/>
                <w:bCs/>
                <w:color w:val="BFBFBF" w:themeColor="background1" w:themeShade="BF"/>
                <w:sz w:val="20"/>
                <w:szCs w:val="20"/>
              </w:rPr>
              <w:fldChar w:fldCharType="end"/>
            </w:r>
            <w:r w:rsidRPr="00A731A7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 xml:space="preserve"> z </w:t>
            </w:r>
            <w:r w:rsidRPr="00A731A7">
              <w:rPr>
                <w:rFonts w:ascii="Arial" w:hAnsi="Arial" w:cs="Arial"/>
                <w:b/>
                <w:bCs/>
                <w:color w:val="BFBFBF" w:themeColor="background1" w:themeShade="BF"/>
                <w:sz w:val="20"/>
                <w:szCs w:val="20"/>
              </w:rPr>
              <w:fldChar w:fldCharType="begin"/>
            </w:r>
            <w:r w:rsidRPr="00A731A7">
              <w:rPr>
                <w:rFonts w:ascii="Arial" w:hAnsi="Arial" w:cs="Arial"/>
                <w:b/>
                <w:bCs/>
                <w:color w:val="BFBFBF" w:themeColor="background1" w:themeShade="BF"/>
                <w:sz w:val="20"/>
                <w:szCs w:val="20"/>
              </w:rPr>
              <w:instrText>NUMPAGES</w:instrText>
            </w:r>
            <w:r w:rsidRPr="00A731A7">
              <w:rPr>
                <w:rFonts w:ascii="Arial" w:hAnsi="Arial" w:cs="Arial"/>
                <w:b/>
                <w:bCs/>
                <w:color w:val="BFBFBF" w:themeColor="background1" w:themeShade="BF"/>
                <w:sz w:val="20"/>
                <w:szCs w:val="20"/>
              </w:rPr>
              <w:fldChar w:fldCharType="separate"/>
            </w:r>
            <w:r w:rsidRPr="00A731A7">
              <w:rPr>
                <w:rFonts w:ascii="Arial" w:hAnsi="Arial" w:cs="Arial"/>
                <w:b/>
                <w:bCs/>
                <w:color w:val="BFBFBF" w:themeColor="background1" w:themeShade="BF"/>
                <w:sz w:val="20"/>
                <w:szCs w:val="20"/>
              </w:rPr>
              <w:t>2</w:t>
            </w:r>
            <w:r w:rsidRPr="00A731A7">
              <w:rPr>
                <w:rFonts w:ascii="Arial" w:hAnsi="Arial" w:cs="Arial"/>
                <w:b/>
                <w:bCs/>
                <w:color w:val="BFBFBF" w:themeColor="background1" w:themeShade="BF"/>
                <w:sz w:val="20"/>
                <w:szCs w:val="20"/>
              </w:rPr>
              <w:fldChar w:fldCharType="end"/>
            </w:r>
          </w:p>
        </w:sdtContent>
      </w:sdt>
    </w:sdtContent>
  </w:sdt>
  <w:p w14:paraId="3A1794B2" w14:textId="77777777" w:rsidR="009E2F7D" w:rsidRDefault="009E2F7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6EF15" w14:textId="77777777" w:rsidR="009E2F7D" w:rsidRDefault="009E2F7D" w:rsidP="009E2F7D">
      <w:pPr>
        <w:spacing w:after="0" w:line="240" w:lineRule="auto"/>
      </w:pPr>
      <w:r>
        <w:separator/>
      </w:r>
    </w:p>
  </w:footnote>
  <w:footnote w:type="continuationSeparator" w:id="0">
    <w:p w14:paraId="5F9942E0" w14:textId="77777777" w:rsidR="009E2F7D" w:rsidRDefault="009E2F7D" w:rsidP="009E2F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5B3F19"/>
    <w:multiLevelType w:val="hybridMultilevel"/>
    <w:tmpl w:val="6B3E8E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C9124C"/>
    <w:multiLevelType w:val="hybridMultilevel"/>
    <w:tmpl w:val="49D629BC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 w15:restartNumberingAfterBreak="0">
    <w:nsid w:val="59C92F9F"/>
    <w:multiLevelType w:val="hybridMultilevel"/>
    <w:tmpl w:val="550068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E61AF0"/>
    <w:multiLevelType w:val="hybridMultilevel"/>
    <w:tmpl w:val="2CA884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6E69E4"/>
    <w:multiLevelType w:val="hybridMultilevel"/>
    <w:tmpl w:val="611A77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0F764D"/>
    <w:multiLevelType w:val="hybridMultilevel"/>
    <w:tmpl w:val="771018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1270248">
    <w:abstractNumId w:val="2"/>
  </w:num>
  <w:num w:numId="2" w16cid:durableId="1683043861">
    <w:abstractNumId w:val="4"/>
  </w:num>
  <w:num w:numId="3" w16cid:durableId="1215851329">
    <w:abstractNumId w:val="3"/>
  </w:num>
  <w:num w:numId="4" w16cid:durableId="1109735271">
    <w:abstractNumId w:val="0"/>
  </w:num>
  <w:num w:numId="5" w16cid:durableId="1768765475">
    <w:abstractNumId w:val="1"/>
  </w:num>
  <w:num w:numId="6" w16cid:durableId="3329252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22C"/>
    <w:rsid w:val="000024D2"/>
    <w:rsid w:val="00003C47"/>
    <w:rsid w:val="00005B17"/>
    <w:rsid w:val="000212FD"/>
    <w:rsid w:val="000214D7"/>
    <w:rsid w:val="000310C7"/>
    <w:rsid w:val="00034595"/>
    <w:rsid w:val="000517B7"/>
    <w:rsid w:val="0005262C"/>
    <w:rsid w:val="00052D2A"/>
    <w:rsid w:val="00063B26"/>
    <w:rsid w:val="00066748"/>
    <w:rsid w:val="00073676"/>
    <w:rsid w:val="00095E8C"/>
    <w:rsid w:val="000C4EF2"/>
    <w:rsid w:val="000C7205"/>
    <w:rsid w:val="000D3FF3"/>
    <w:rsid w:val="000D5171"/>
    <w:rsid w:val="000D64BD"/>
    <w:rsid w:val="000E0786"/>
    <w:rsid w:val="000F0459"/>
    <w:rsid w:val="000F5DBD"/>
    <w:rsid w:val="001018FB"/>
    <w:rsid w:val="00101CBD"/>
    <w:rsid w:val="001100A2"/>
    <w:rsid w:val="00123E4C"/>
    <w:rsid w:val="0012538E"/>
    <w:rsid w:val="001376B6"/>
    <w:rsid w:val="001517A8"/>
    <w:rsid w:val="00152330"/>
    <w:rsid w:val="001A0F6A"/>
    <w:rsid w:val="001B373E"/>
    <w:rsid w:val="001C3C4D"/>
    <w:rsid w:val="001C64B8"/>
    <w:rsid w:val="001D1441"/>
    <w:rsid w:val="001E0D3B"/>
    <w:rsid w:val="001E0D8F"/>
    <w:rsid w:val="001E38D6"/>
    <w:rsid w:val="001E6216"/>
    <w:rsid w:val="00205C07"/>
    <w:rsid w:val="00210429"/>
    <w:rsid w:val="00217889"/>
    <w:rsid w:val="00225906"/>
    <w:rsid w:val="00227A9D"/>
    <w:rsid w:val="002318EC"/>
    <w:rsid w:val="00234558"/>
    <w:rsid w:val="00236132"/>
    <w:rsid w:val="0023678D"/>
    <w:rsid w:val="00236FCC"/>
    <w:rsid w:val="00243CAD"/>
    <w:rsid w:val="0026328C"/>
    <w:rsid w:val="00264527"/>
    <w:rsid w:val="002848E7"/>
    <w:rsid w:val="00291870"/>
    <w:rsid w:val="00295455"/>
    <w:rsid w:val="002A48D7"/>
    <w:rsid w:val="002B0B15"/>
    <w:rsid w:val="002B10EF"/>
    <w:rsid w:val="002B172D"/>
    <w:rsid w:val="002B3A64"/>
    <w:rsid w:val="002C38CB"/>
    <w:rsid w:val="002E7EEA"/>
    <w:rsid w:val="002F1893"/>
    <w:rsid w:val="002F2336"/>
    <w:rsid w:val="002F6DA4"/>
    <w:rsid w:val="003025FE"/>
    <w:rsid w:val="00304579"/>
    <w:rsid w:val="00317FE1"/>
    <w:rsid w:val="003331B1"/>
    <w:rsid w:val="003350FE"/>
    <w:rsid w:val="00337CDB"/>
    <w:rsid w:val="0035277C"/>
    <w:rsid w:val="00365380"/>
    <w:rsid w:val="00375B68"/>
    <w:rsid w:val="0037632F"/>
    <w:rsid w:val="00380479"/>
    <w:rsid w:val="00384519"/>
    <w:rsid w:val="003B1292"/>
    <w:rsid w:val="003B3330"/>
    <w:rsid w:val="003D1EE9"/>
    <w:rsid w:val="003E0308"/>
    <w:rsid w:val="003E31E8"/>
    <w:rsid w:val="003E4D0F"/>
    <w:rsid w:val="00402709"/>
    <w:rsid w:val="0042134A"/>
    <w:rsid w:val="00422D5C"/>
    <w:rsid w:val="0042657F"/>
    <w:rsid w:val="004348F1"/>
    <w:rsid w:val="004411A8"/>
    <w:rsid w:val="0045286C"/>
    <w:rsid w:val="00463510"/>
    <w:rsid w:val="004655DA"/>
    <w:rsid w:val="00472108"/>
    <w:rsid w:val="004871CC"/>
    <w:rsid w:val="004913EE"/>
    <w:rsid w:val="004A361D"/>
    <w:rsid w:val="004A48B0"/>
    <w:rsid w:val="004B66BF"/>
    <w:rsid w:val="004C013E"/>
    <w:rsid w:val="004C21AC"/>
    <w:rsid w:val="004C4A81"/>
    <w:rsid w:val="004E07C8"/>
    <w:rsid w:val="004E1397"/>
    <w:rsid w:val="004E1507"/>
    <w:rsid w:val="004E7233"/>
    <w:rsid w:val="004F0B51"/>
    <w:rsid w:val="004F3213"/>
    <w:rsid w:val="005069F5"/>
    <w:rsid w:val="00516C66"/>
    <w:rsid w:val="00521CBF"/>
    <w:rsid w:val="00535FBD"/>
    <w:rsid w:val="005458D0"/>
    <w:rsid w:val="00560A3A"/>
    <w:rsid w:val="00576B6D"/>
    <w:rsid w:val="00586982"/>
    <w:rsid w:val="005873E0"/>
    <w:rsid w:val="00591B15"/>
    <w:rsid w:val="005B1631"/>
    <w:rsid w:val="005B1D1E"/>
    <w:rsid w:val="005C368D"/>
    <w:rsid w:val="005D3EFE"/>
    <w:rsid w:val="005E69CE"/>
    <w:rsid w:val="0061459B"/>
    <w:rsid w:val="00622EDE"/>
    <w:rsid w:val="00645FF6"/>
    <w:rsid w:val="00670DBC"/>
    <w:rsid w:val="0067541B"/>
    <w:rsid w:val="00685E18"/>
    <w:rsid w:val="006A136B"/>
    <w:rsid w:val="006B701C"/>
    <w:rsid w:val="006C7E0D"/>
    <w:rsid w:val="006D748A"/>
    <w:rsid w:val="006E6103"/>
    <w:rsid w:val="006F0081"/>
    <w:rsid w:val="006F35B0"/>
    <w:rsid w:val="006F5E03"/>
    <w:rsid w:val="00700A73"/>
    <w:rsid w:val="00706F09"/>
    <w:rsid w:val="00710750"/>
    <w:rsid w:val="00716689"/>
    <w:rsid w:val="007233AD"/>
    <w:rsid w:val="0072448F"/>
    <w:rsid w:val="00742671"/>
    <w:rsid w:val="00752D66"/>
    <w:rsid w:val="0076019F"/>
    <w:rsid w:val="00770F75"/>
    <w:rsid w:val="007730DA"/>
    <w:rsid w:val="00774D2B"/>
    <w:rsid w:val="00775B5A"/>
    <w:rsid w:val="007A39A0"/>
    <w:rsid w:val="007C236F"/>
    <w:rsid w:val="007C3CB1"/>
    <w:rsid w:val="007E5F5A"/>
    <w:rsid w:val="007F03C9"/>
    <w:rsid w:val="007F0486"/>
    <w:rsid w:val="007F1FD4"/>
    <w:rsid w:val="007F64B0"/>
    <w:rsid w:val="008146BF"/>
    <w:rsid w:val="008266B7"/>
    <w:rsid w:val="00836C4E"/>
    <w:rsid w:val="00855455"/>
    <w:rsid w:val="00860208"/>
    <w:rsid w:val="00867446"/>
    <w:rsid w:val="0089786D"/>
    <w:rsid w:val="00897CE1"/>
    <w:rsid w:val="008A2748"/>
    <w:rsid w:val="008A2BC4"/>
    <w:rsid w:val="008A5A3E"/>
    <w:rsid w:val="008D713A"/>
    <w:rsid w:val="008E0C57"/>
    <w:rsid w:val="009039CE"/>
    <w:rsid w:val="009173E4"/>
    <w:rsid w:val="00921A24"/>
    <w:rsid w:val="009328A4"/>
    <w:rsid w:val="00936450"/>
    <w:rsid w:val="00937775"/>
    <w:rsid w:val="0095093B"/>
    <w:rsid w:val="009510DE"/>
    <w:rsid w:val="0095110E"/>
    <w:rsid w:val="0095718A"/>
    <w:rsid w:val="009602D8"/>
    <w:rsid w:val="009641C1"/>
    <w:rsid w:val="009733FA"/>
    <w:rsid w:val="00975DAD"/>
    <w:rsid w:val="00983A41"/>
    <w:rsid w:val="009A5CFB"/>
    <w:rsid w:val="009D7881"/>
    <w:rsid w:val="009E2F7D"/>
    <w:rsid w:val="009F0CC5"/>
    <w:rsid w:val="009F3835"/>
    <w:rsid w:val="009F402D"/>
    <w:rsid w:val="00A044D7"/>
    <w:rsid w:val="00A2471D"/>
    <w:rsid w:val="00A32409"/>
    <w:rsid w:val="00A33611"/>
    <w:rsid w:val="00A33878"/>
    <w:rsid w:val="00A34992"/>
    <w:rsid w:val="00A3622C"/>
    <w:rsid w:val="00A42291"/>
    <w:rsid w:val="00A44995"/>
    <w:rsid w:val="00A52CD4"/>
    <w:rsid w:val="00A55744"/>
    <w:rsid w:val="00A65731"/>
    <w:rsid w:val="00A66949"/>
    <w:rsid w:val="00A731A7"/>
    <w:rsid w:val="00A74E4A"/>
    <w:rsid w:val="00A75D45"/>
    <w:rsid w:val="00A86394"/>
    <w:rsid w:val="00A870D8"/>
    <w:rsid w:val="00A97535"/>
    <w:rsid w:val="00AA18FD"/>
    <w:rsid w:val="00AA5194"/>
    <w:rsid w:val="00AC2637"/>
    <w:rsid w:val="00AC3DBE"/>
    <w:rsid w:val="00AC6C4F"/>
    <w:rsid w:val="00AD1D36"/>
    <w:rsid w:val="00AD22EB"/>
    <w:rsid w:val="00AD5F36"/>
    <w:rsid w:val="00AD64BB"/>
    <w:rsid w:val="00AE0E35"/>
    <w:rsid w:val="00AE6660"/>
    <w:rsid w:val="00AF673B"/>
    <w:rsid w:val="00B04058"/>
    <w:rsid w:val="00B07281"/>
    <w:rsid w:val="00B075BF"/>
    <w:rsid w:val="00B521D2"/>
    <w:rsid w:val="00B54213"/>
    <w:rsid w:val="00B54747"/>
    <w:rsid w:val="00B65102"/>
    <w:rsid w:val="00B65E23"/>
    <w:rsid w:val="00B74445"/>
    <w:rsid w:val="00BA3179"/>
    <w:rsid w:val="00BA4432"/>
    <w:rsid w:val="00BA483F"/>
    <w:rsid w:val="00BA6221"/>
    <w:rsid w:val="00BB4C78"/>
    <w:rsid w:val="00BC2005"/>
    <w:rsid w:val="00BD4628"/>
    <w:rsid w:val="00BD5014"/>
    <w:rsid w:val="00C22B00"/>
    <w:rsid w:val="00C4087C"/>
    <w:rsid w:val="00C44364"/>
    <w:rsid w:val="00C51B7D"/>
    <w:rsid w:val="00C52577"/>
    <w:rsid w:val="00C56DDA"/>
    <w:rsid w:val="00C737D0"/>
    <w:rsid w:val="00C92355"/>
    <w:rsid w:val="00CB320F"/>
    <w:rsid w:val="00CB41D7"/>
    <w:rsid w:val="00CC16C4"/>
    <w:rsid w:val="00CC71FB"/>
    <w:rsid w:val="00CD12E3"/>
    <w:rsid w:val="00CD3055"/>
    <w:rsid w:val="00CE1843"/>
    <w:rsid w:val="00CE1E42"/>
    <w:rsid w:val="00CE41CF"/>
    <w:rsid w:val="00CF0A93"/>
    <w:rsid w:val="00D07AE4"/>
    <w:rsid w:val="00D15A6F"/>
    <w:rsid w:val="00D27046"/>
    <w:rsid w:val="00D32F4E"/>
    <w:rsid w:val="00D40290"/>
    <w:rsid w:val="00D51244"/>
    <w:rsid w:val="00D546AF"/>
    <w:rsid w:val="00D55C39"/>
    <w:rsid w:val="00D64117"/>
    <w:rsid w:val="00D64EF4"/>
    <w:rsid w:val="00D67E26"/>
    <w:rsid w:val="00D768DA"/>
    <w:rsid w:val="00DA3CF8"/>
    <w:rsid w:val="00DA7057"/>
    <w:rsid w:val="00DA788C"/>
    <w:rsid w:val="00DB4861"/>
    <w:rsid w:val="00DC08B3"/>
    <w:rsid w:val="00DC415C"/>
    <w:rsid w:val="00DC6ED0"/>
    <w:rsid w:val="00DC7BEC"/>
    <w:rsid w:val="00DD1B03"/>
    <w:rsid w:val="00DF074F"/>
    <w:rsid w:val="00E04897"/>
    <w:rsid w:val="00E060DE"/>
    <w:rsid w:val="00E07F75"/>
    <w:rsid w:val="00E645CD"/>
    <w:rsid w:val="00E710B1"/>
    <w:rsid w:val="00E71FC3"/>
    <w:rsid w:val="00E755DA"/>
    <w:rsid w:val="00E7735A"/>
    <w:rsid w:val="00E82E04"/>
    <w:rsid w:val="00E83424"/>
    <w:rsid w:val="00E90DD4"/>
    <w:rsid w:val="00E943E6"/>
    <w:rsid w:val="00EC326F"/>
    <w:rsid w:val="00EC4C7F"/>
    <w:rsid w:val="00EF27C0"/>
    <w:rsid w:val="00F03BCB"/>
    <w:rsid w:val="00F0547C"/>
    <w:rsid w:val="00F13C3C"/>
    <w:rsid w:val="00F206E8"/>
    <w:rsid w:val="00F21B68"/>
    <w:rsid w:val="00F21DE8"/>
    <w:rsid w:val="00F30BBF"/>
    <w:rsid w:val="00F34A7C"/>
    <w:rsid w:val="00F35793"/>
    <w:rsid w:val="00F41709"/>
    <w:rsid w:val="00F53F83"/>
    <w:rsid w:val="00F5477C"/>
    <w:rsid w:val="00F77F98"/>
    <w:rsid w:val="00F838C9"/>
    <w:rsid w:val="00F867FD"/>
    <w:rsid w:val="00F932AF"/>
    <w:rsid w:val="00FA2844"/>
    <w:rsid w:val="00FB7D89"/>
    <w:rsid w:val="00FE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E3973"/>
  <w15:chartTrackingRefBased/>
  <w15:docId w15:val="{47D26361-1566-41C1-A81C-D121CD93C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6B6D"/>
    <w:pPr>
      <w:spacing w:line="276" w:lineRule="auto"/>
    </w:pPr>
    <w:rPr>
      <w:rFonts w:ascii="Times New Roman" w:hAnsi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362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362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3622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3622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3622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3622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3622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3622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3622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362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362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362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3622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3622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3622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3622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3622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3622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362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362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3622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362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362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3622C"/>
    <w:rPr>
      <w:rFonts w:ascii="Times New Roman" w:hAnsi="Times New Roman"/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3622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3622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362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3622C"/>
    <w:rPr>
      <w:rFonts w:ascii="Times New Roman" w:hAnsi="Times New Roman"/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3622C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AF673B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F673B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E2F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E2F7D"/>
    <w:rPr>
      <w:rFonts w:ascii="Times New Roman" w:hAnsi="Times New Roman"/>
    </w:rPr>
  </w:style>
  <w:style w:type="paragraph" w:styleId="Stopka">
    <w:name w:val="footer"/>
    <w:basedOn w:val="Normalny"/>
    <w:link w:val="StopkaZnak"/>
    <w:uiPriority w:val="99"/>
    <w:unhideWhenUsed/>
    <w:rsid w:val="009E2F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E2F7D"/>
    <w:rPr>
      <w:rFonts w:ascii="Times New Roman" w:hAnsi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E0D8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E0D8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E0D8F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E0D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E0D8F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5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2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6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57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0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9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32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6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30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kiezun@irjr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awozniak@irjr.p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2B3B8F-1B52-4A5F-8853-80F358A93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655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Kieżun</dc:creator>
  <cp:keywords/>
  <dc:description/>
  <cp:lastModifiedBy>Piotr Kieżun</cp:lastModifiedBy>
  <cp:revision>38</cp:revision>
  <dcterms:created xsi:type="dcterms:W3CDTF">2025-02-07T12:27:00Z</dcterms:created>
  <dcterms:modified xsi:type="dcterms:W3CDTF">2025-04-23T10:20:00Z</dcterms:modified>
</cp:coreProperties>
</file>