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52" w:rsidRPr="00F67FFB" w:rsidRDefault="00172052" w:rsidP="00172052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Konkurs wiedzy o mniejszości niemieckiej 2024</w:t>
      </w:r>
    </w:p>
    <w:p w:rsidR="00172052" w:rsidRPr="00F67FFB" w:rsidRDefault="00172052" w:rsidP="00172052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Klasy IV-VI</w:t>
      </w:r>
    </w:p>
    <w:p w:rsidR="00172052" w:rsidRPr="00F67FFB" w:rsidRDefault="00172052" w:rsidP="00172052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Etap szkolny</w:t>
      </w:r>
      <w:r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 xml:space="preserve"> – klucz odpowiedzi</w:t>
      </w:r>
      <w:r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 xml:space="preserve"> dodatkowych pytań</w:t>
      </w:r>
    </w:p>
    <w:p w:rsidR="00172052" w:rsidRDefault="00172052" w:rsidP="004C3BD4">
      <w:pPr>
        <w:rPr>
          <w:b/>
          <w:color w:val="0070C0"/>
        </w:rPr>
      </w:pPr>
    </w:p>
    <w:p w:rsidR="004C3BD4" w:rsidRPr="00172052" w:rsidRDefault="004C3BD4" w:rsidP="004C3BD4">
      <w:pPr>
        <w:rPr>
          <w:rFonts w:ascii="Times New Roman" w:hAnsi="Times New Roman" w:cs="Times New Roman"/>
          <w:b/>
        </w:rPr>
      </w:pPr>
      <w:r w:rsidRPr="00172052">
        <w:rPr>
          <w:rFonts w:ascii="Times New Roman" w:hAnsi="Times New Roman" w:cs="Times New Roman"/>
          <w:b/>
        </w:rPr>
        <w:t>1. W czerwcu 2023 odbył się na Górze św. Anny „Przegląd Zespołów Dziecięcych i Młodzieżowych Mniejszości Niemieckiej”. Z jakiego regionu przyjechały zespoły? (1 poprawna odpowiedź)</w:t>
      </w:r>
    </w:p>
    <w:p w:rsidR="004C3BD4" w:rsidRPr="00172052" w:rsidRDefault="004C3BD4" w:rsidP="004C3BD4">
      <w:pPr>
        <w:rPr>
          <w:rFonts w:ascii="Times New Roman" w:hAnsi="Times New Roman" w:cs="Times New Roman"/>
          <w:b/>
          <w:i/>
          <w:u w:val="single"/>
        </w:rPr>
      </w:pPr>
      <w:r w:rsidRPr="00172052">
        <w:rPr>
          <w:rFonts w:ascii="Times New Roman" w:hAnsi="Times New Roman" w:cs="Times New Roman"/>
          <w:b/>
          <w:i/>
          <w:u w:val="single"/>
        </w:rPr>
        <w:t>a. Z obu górnośląskich województw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b. Z województwa opolskiego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c. Z województwa śląskiego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d. Z regionu Góry św. Anny</w:t>
      </w:r>
    </w:p>
    <w:p w:rsidR="004C3BD4" w:rsidRPr="00172052" w:rsidRDefault="004C3BD4" w:rsidP="004C3BD4">
      <w:pPr>
        <w:rPr>
          <w:rFonts w:ascii="Times New Roman" w:hAnsi="Times New Roman" w:cs="Times New Roman"/>
          <w:b/>
          <w:color w:val="0070C0"/>
        </w:rPr>
      </w:pPr>
      <w:proofErr w:type="spellStart"/>
      <w:r w:rsidRPr="00172052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172052">
        <w:rPr>
          <w:rFonts w:ascii="Times New Roman" w:hAnsi="Times New Roman" w:cs="Times New Roman"/>
          <w:b/>
          <w:color w:val="0070C0"/>
        </w:rPr>
        <w:t xml:space="preserve"> 1626, s. 4</w:t>
      </w:r>
    </w:p>
    <w:p w:rsidR="00172052" w:rsidRPr="00172052" w:rsidRDefault="00172052" w:rsidP="004C3BD4">
      <w:pPr>
        <w:rPr>
          <w:rFonts w:ascii="Times New Roman" w:hAnsi="Times New Roman" w:cs="Times New Roman"/>
          <w:b/>
        </w:rPr>
      </w:pPr>
    </w:p>
    <w:p w:rsidR="004C3BD4" w:rsidRPr="00172052" w:rsidRDefault="004C3BD4" w:rsidP="004C3BD4">
      <w:pPr>
        <w:rPr>
          <w:rFonts w:ascii="Times New Roman" w:hAnsi="Times New Roman" w:cs="Times New Roman"/>
          <w:b/>
        </w:rPr>
      </w:pPr>
      <w:r w:rsidRPr="00172052">
        <w:rPr>
          <w:rFonts w:ascii="Times New Roman" w:hAnsi="Times New Roman" w:cs="Times New Roman"/>
          <w:b/>
        </w:rPr>
        <w:t xml:space="preserve">2. W jakim znanym turnieju brali udział zawodnicy Miro Deutsche </w:t>
      </w:r>
      <w:proofErr w:type="spellStart"/>
      <w:r w:rsidRPr="00172052">
        <w:rPr>
          <w:rFonts w:ascii="Times New Roman" w:hAnsi="Times New Roman" w:cs="Times New Roman"/>
          <w:b/>
        </w:rPr>
        <w:t>Fußballschule</w:t>
      </w:r>
      <w:proofErr w:type="spellEnd"/>
      <w:r w:rsidRPr="00172052">
        <w:rPr>
          <w:rFonts w:ascii="Times New Roman" w:hAnsi="Times New Roman" w:cs="Times New Roman"/>
          <w:b/>
        </w:rPr>
        <w:t xml:space="preserve"> Wieszowa? (1 odpowiedź)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a. W turnieju mniejszości niemieckich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b. W międzynarodowym turnieju drużyn europejskich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c. W turnieju polsko-niemieckim w Katowicach</w:t>
      </w:r>
    </w:p>
    <w:p w:rsidR="004C3BD4" w:rsidRPr="00172052" w:rsidRDefault="004C3BD4" w:rsidP="004C3BD4">
      <w:pPr>
        <w:rPr>
          <w:rFonts w:ascii="Times New Roman" w:hAnsi="Times New Roman" w:cs="Times New Roman"/>
          <w:b/>
          <w:i/>
          <w:u w:val="single"/>
        </w:rPr>
      </w:pPr>
      <w:r w:rsidRPr="00172052">
        <w:rPr>
          <w:rFonts w:ascii="Times New Roman" w:hAnsi="Times New Roman" w:cs="Times New Roman"/>
          <w:b/>
          <w:i/>
          <w:u w:val="single"/>
        </w:rPr>
        <w:t xml:space="preserve">d. W turnieju Tymbark </w:t>
      </w:r>
      <w:proofErr w:type="spellStart"/>
      <w:r w:rsidRPr="00172052">
        <w:rPr>
          <w:rFonts w:ascii="Times New Roman" w:hAnsi="Times New Roman" w:cs="Times New Roman"/>
          <w:b/>
          <w:i/>
          <w:u w:val="single"/>
        </w:rPr>
        <w:t>Cup</w:t>
      </w:r>
      <w:proofErr w:type="spellEnd"/>
    </w:p>
    <w:p w:rsidR="004C3BD4" w:rsidRPr="00172052" w:rsidRDefault="004C3BD4" w:rsidP="004C3BD4">
      <w:pPr>
        <w:rPr>
          <w:rFonts w:ascii="Times New Roman" w:hAnsi="Times New Roman" w:cs="Times New Roman"/>
          <w:b/>
          <w:color w:val="0070C0"/>
        </w:rPr>
      </w:pPr>
      <w:proofErr w:type="spellStart"/>
      <w:r w:rsidRPr="00172052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172052">
        <w:rPr>
          <w:rFonts w:ascii="Times New Roman" w:hAnsi="Times New Roman" w:cs="Times New Roman"/>
          <w:b/>
          <w:color w:val="0070C0"/>
        </w:rPr>
        <w:t xml:space="preserve"> 1622, s. 5</w:t>
      </w:r>
    </w:p>
    <w:p w:rsidR="00172052" w:rsidRPr="00172052" w:rsidRDefault="00172052" w:rsidP="004C3BD4">
      <w:pPr>
        <w:rPr>
          <w:rFonts w:ascii="Times New Roman" w:hAnsi="Times New Roman" w:cs="Times New Roman"/>
          <w:b/>
        </w:rPr>
      </w:pPr>
    </w:p>
    <w:p w:rsidR="004C3BD4" w:rsidRPr="00172052" w:rsidRDefault="004C3BD4" w:rsidP="004C3BD4">
      <w:pPr>
        <w:rPr>
          <w:rFonts w:ascii="Times New Roman" w:hAnsi="Times New Roman" w:cs="Times New Roman"/>
          <w:b/>
        </w:rPr>
      </w:pPr>
      <w:r w:rsidRPr="00172052">
        <w:rPr>
          <w:rFonts w:ascii="Times New Roman" w:hAnsi="Times New Roman" w:cs="Times New Roman"/>
          <w:b/>
        </w:rPr>
        <w:t>3. Jakie stowarzyszenie prowadzi otwarte we wrześniu 2023 roku Niepubliczne Katolickie Przedszkole „Ochronka” w Chrząstowicach, w którym dzieci mają zajęcia prowadzone dwujęzycznie? (1 poprawna odpowiedź)</w:t>
      </w:r>
    </w:p>
    <w:p w:rsidR="004C3BD4" w:rsidRPr="00172052" w:rsidRDefault="004C3BD4" w:rsidP="004C3BD4">
      <w:pPr>
        <w:rPr>
          <w:rFonts w:ascii="Times New Roman" w:hAnsi="Times New Roman" w:cs="Times New Roman"/>
          <w:b/>
          <w:i/>
          <w:u w:val="single"/>
        </w:rPr>
      </w:pPr>
      <w:r w:rsidRPr="00172052">
        <w:rPr>
          <w:rFonts w:ascii="Times New Roman" w:hAnsi="Times New Roman" w:cs="Times New Roman"/>
          <w:b/>
          <w:i/>
          <w:u w:val="single"/>
        </w:rPr>
        <w:t>a. Chrząstowickie Stowarzyszenie Edukacyjne „CUD”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b. Stowarzyszenie „Ochronka”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c. Stowarzyszenie „Chrząstowice”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d. Chrząstowickie Stowarzyszenie „Ochronka”</w:t>
      </w:r>
    </w:p>
    <w:p w:rsidR="004C3BD4" w:rsidRPr="00172052" w:rsidRDefault="004C3BD4" w:rsidP="004C3BD4">
      <w:pPr>
        <w:rPr>
          <w:rFonts w:ascii="Times New Roman" w:hAnsi="Times New Roman" w:cs="Times New Roman"/>
          <w:b/>
          <w:color w:val="0070C0"/>
        </w:rPr>
      </w:pPr>
      <w:proofErr w:type="spellStart"/>
      <w:r w:rsidRPr="00172052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172052">
        <w:rPr>
          <w:rFonts w:ascii="Times New Roman" w:hAnsi="Times New Roman" w:cs="Times New Roman"/>
          <w:b/>
          <w:color w:val="0070C0"/>
        </w:rPr>
        <w:t xml:space="preserve"> 1640, s. 5</w:t>
      </w:r>
    </w:p>
    <w:p w:rsidR="00172052" w:rsidRPr="00172052" w:rsidRDefault="00172052" w:rsidP="004C3BD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C3BD4" w:rsidRPr="00172052" w:rsidRDefault="004C3BD4" w:rsidP="004C3BD4">
      <w:pPr>
        <w:rPr>
          <w:rFonts w:ascii="Times New Roman" w:hAnsi="Times New Roman" w:cs="Times New Roman"/>
          <w:b/>
        </w:rPr>
      </w:pPr>
      <w:r w:rsidRPr="00172052">
        <w:rPr>
          <w:rFonts w:ascii="Times New Roman" w:hAnsi="Times New Roman" w:cs="Times New Roman"/>
          <w:b/>
        </w:rPr>
        <w:lastRenderedPageBreak/>
        <w:t>4. W 2023 roku Związek Młodzieży Mniejszości Niemieckiej zorganizował po raz 17 projekt „Wielkie Ślizganie” na lodowisku w Opolu. Na co został przekazany dochód ze sprzedaży biletów? (1 poprawna odpowiedź)</w:t>
      </w:r>
    </w:p>
    <w:p w:rsidR="004C3BD4" w:rsidRPr="00172052" w:rsidRDefault="004C3BD4" w:rsidP="004C3BD4">
      <w:pPr>
        <w:rPr>
          <w:rFonts w:ascii="Times New Roman" w:hAnsi="Times New Roman" w:cs="Times New Roman"/>
          <w:b/>
          <w:i/>
          <w:u w:val="single"/>
        </w:rPr>
      </w:pPr>
      <w:r w:rsidRPr="00172052">
        <w:rPr>
          <w:rFonts w:ascii="Times New Roman" w:hAnsi="Times New Roman" w:cs="Times New Roman"/>
          <w:b/>
          <w:i/>
          <w:u w:val="single"/>
        </w:rPr>
        <w:t>a. Na operację i rehabilitację Michała ze Strzelec Opolskich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b. Na wyjazd do Niemiec dla dzieci z domów dziecka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c. Na kursy języka niemieckiego dla dzieci mniejszości niemieckiej</w:t>
      </w:r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d. Na zakup zabawek dla dzieci z domów dziecka</w:t>
      </w:r>
    </w:p>
    <w:p w:rsidR="004C3BD4" w:rsidRPr="00172052" w:rsidRDefault="004C3BD4" w:rsidP="004C3BD4">
      <w:pPr>
        <w:rPr>
          <w:rFonts w:ascii="Times New Roman" w:hAnsi="Times New Roman" w:cs="Times New Roman"/>
          <w:b/>
          <w:color w:val="0070C0"/>
        </w:rPr>
      </w:pPr>
      <w:proofErr w:type="spellStart"/>
      <w:r w:rsidRPr="00172052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172052">
        <w:rPr>
          <w:rFonts w:ascii="Times New Roman" w:hAnsi="Times New Roman" w:cs="Times New Roman"/>
          <w:b/>
          <w:color w:val="0070C0"/>
        </w:rPr>
        <w:t xml:space="preserve"> 1613, s. 5</w:t>
      </w:r>
    </w:p>
    <w:p w:rsidR="00172052" w:rsidRPr="00172052" w:rsidRDefault="00172052" w:rsidP="004C3BD4">
      <w:pPr>
        <w:rPr>
          <w:rFonts w:ascii="Times New Roman" w:hAnsi="Times New Roman" w:cs="Times New Roman"/>
          <w:b/>
        </w:rPr>
      </w:pPr>
    </w:p>
    <w:p w:rsidR="004C3BD4" w:rsidRPr="00172052" w:rsidRDefault="004C3BD4" w:rsidP="004C3BD4">
      <w:pPr>
        <w:rPr>
          <w:rFonts w:ascii="Times New Roman" w:hAnsi="Times New Roman" w:cs="Times New Roman"/>
          <w:b/>
        </w:rPr>
      </w:pPr>
      <w:r w:rsidRPr="00172052">
        <w:rPr>
          <w:rFonts w:ascii="Times New Roman" w:hAnsi="Times New Roman" w:cs="Times New Roman"/>
          <w:b/>
        </w:rPr>
        <w:t xml:space="preserve">5. Jakie zagadnienia w ramach motywu przewodniego przedstawiali uczniowie podczas „Niemieckojęzycznych Konfrontacji Teatralnych”, które zorganizowało jesienią 2023 roku stowarzyszenie Pro </w:t>
      </w:r>
      <w:proofErr w:type="spellStart"/>
      <w:r w:rsidRPr="00172052">
        <w:rPr>
          <w:rFonts w:ascii="Times New Roman" w:hAnsi="Times New Roman" w:cs="Times New Roman"/>
          <w:b/>
        </w:rPr>
        <w:t>Liberis</w:t>
      </w:r>
      <w:proofErr w:type="spellEnd"/>
      <w:r w:rsidRPr="00172052">
        <w:rPr>
          <w:rFonts w:ascii="Times New Roman" w:hAnsi="Times New Roman" w:cs="Times New Roman"/>
          <w:b/>
        </w:rPr>
        <w:t xml:space="preserve"> </w:t>
      </w:r>
      <w:proofErr w:type="spellStart"/>
      <w:r w:rsidRPr="00172052">
        <w:rPr>
          <w:rFonts w:ascii="Times New Roman" w:hAnsi="Times New Roman" w:cs="Times New Roman"/>
          <w:b/>
        </w:rPr>
        <w:t>Silesiae</w:t>
      </w:r>
      <w:proofErr w:type="spellEnd"/>
      <w:r w:rsidRPr="00172052">
        <w:rPr>
          <w:rFonts w:ascii="Times New Roman" w:hAnsi="Times New Roman" w:cs="Times New Roman"/>
          <w:b/>
        </w:rPr>
        <w:t>? (2 poprawne odpowiedzi)</w:t>
      </w:r>
    </w:p>
    <w:p w:rsidR="004C3BD4" w:rsidRPr="00172052" w:rsidRDefault="004C3BD4" w:rsidP="004C3BD4">
      <w:pPr>
        <w:rPr>
          <w:rFonts w:ascii="Times New Roman" w:hAnsi="Times New Roman" w:cs="Times New Roman"/>
          <w:b/>
          <w:i/>
          <w:u w:val="single"/>
        </w:rPr>
      </w:pPr>
      <w:r w:rsidRPr="00172052">
        <w:rPr>
          <w:rFonts w:ascii="Times New Roman" w:hAnsi="Times New Roman" w:cs="Times New Roman"/>
          <w:b/>
          <w:i/>
          <w:u w:val="single"/>
        </w:rPr>
        <w:t xml:space="preserve">a. Znaczenie tunelu </w:t>
      </w:r>
      <w:proofErr w:type="spellStart"/>
      <w:r w:rsidRPr="00172052">
        <w:rPr>
          <w:rFonts w:ascii="Times New Roman" w:hAnsi="Times New Roman" w:cs="Times New Roman"/>
          <w:b/>
          <w:i/>
          <w:u w:val="single"/>
        </w:rPr>
        <w:t>Gotharda</w:t>
      </w:r>
      <w:proofErr w:type="spellEnd"/>
    </w:p>
    <w:p w:rsidR="004C3BD4" w:rsidRPr="00172052" w:rsidRDefault="004C3BD4" w:rsidP="004C3BD4">
      <w:pPr>
        <w:rPr>
          <w:rFonts w:ascii="Times New Roman" w:hAnsi="Times New Roman" w:cs="Times New Roman"/>
        </w:rPr>
      </w:pPr>
      <w:r w:rsidRPr="00172052">
        <w:rPr>
          <w:rFonts w:ascii="Times New Roman" w:hAnsi="Times New Roman" w:cs="Times New Roman"/>
        </w:rPr>
        <w:t>b. Niemieckie samochody</w:t>
      </w:r>
    </w:p>
    <w:p w:rsidR="004C3BD4" w:rsidRPr="00172052" w:rsidRDefault="004C3BD4" w:rsidP="004C3BD4">
      <w:pPr>
        <w:rPr>
          <w:rFonts w:ascii="Times New Roman" w:hAnsi="Times New Roman" w:cs="Times New Roman"/>
          <w:b/>
          <w:i/>
          <w:u w:val="single"/>
        </w:rPr>
      </w:pPr>
      <w:r w:rsidRPr="00172052">
        <w:rPr>
          <w:rFonts w:ascii="Times New Roman" w:hAnsi="Times New Roman" w:cs="Times New Roman"/>
          <w:b/>
          <w:i/>
          <w:u w:val="single"/>
        </w:rPr>
        <w:t>c. Szwajcarskie bank</w:t>
      </w:r>
      <w:bookmarkStart w:id="0" w:name="_GoBack"/>
      <w:bookmarkEnd w:id="0"/>
      <w:r w:rsidRPr="00172052">
        <w:rPr>
          <w:rFonts w:ascii="Times New Roman" w:hAnsi="Times New Roman" w:cs="Times New Roman"/>
          <w:b/>
          <w:i/>
          <w:u w:val="single"/>
        </w:rPr>
        <w:t>i i zegarki</w:t>
      </w:r>
    </w:p>
    <w:p w:rsidR="004C3BD4" w:rsidRPr="00172052" w:rsidRDefault="004C3BD4" w:rsidP="004C3BD4">
      <w:pPr>
        <w:rPr>
          <w:rFonts w:ascii="Times New Roman" w:hAnsi="Times New Roman" w:cs="Times New Roman"/>
          <w:lang w:val="de-DE"/>
        </w:rPr>
      </w:pPr>
      <w:r w:rsidRPr="00172052">
        <w:rPr>
          <w:rFonts w:ascii="Times New Roman" w:hAnsi="Times New Roman" w:cs="Times New Roman"/>
          <w:lang w:val="de-DE"/>
        </w:rPr>
        <w:t xml:space="preserve">d. </w:t>
      </w:r>
      <w:proofErr w:type="spellStart"/>
      <w:r w:rsidRPr="00172052">
        <w:rPr>
          <w:rFonts w:ascii="Times New Roman" w:hAnsi="Times New Roman" w:cs="Times New Roman"/>
          <w:lang w:val="de-DE"/>
        </w:rPr>
        <w:t>Austriackie</w:t>
      </w:r>
      <w:proofErr w:type="spellEnd"/>
      <w:r w:rsidRPr="00172052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172052">
        <w:rPr>
          <w:rFonts w:ascii="Times New Roman" w:hAnsi="Times New Roman" w:cs="Times New Roman"/>
          <w:lang w:val="de-DE"/>
        </w:rPr>
        <w:t>góry</w:t>
      </w:r>
      <w:proofErr w:type="spellEnd"/>
    </w:p>
    <w:p w:rsidR="004C3BD4" w:rsidRPr="00172052" w:rsidRDefault="004C3BD4" w:rsidP="004C3BD4">
      <w:pPr>
        <w:rPr>
          <w:rFonts w:ascii="Times New Roman" w:hAnsi="Times New Roman" w:cs="Times New Roman"/>
          <w:b/>
          <w:color w:val="0070C0"/>
          <w:lang w:val="de-DE"/>
        </w:rPr>
      </w:pPr>
      <w:r w:rsidRPr="00172052">
        <w:rPr>
          <w:rFonts w:ascii="Times New Roman" w:hAnsi="Times New Roman" w:cs="Times New Roman"/>
          <w:b/>
          <w:color w:val="0070C0"/>
          <w:lang w:val="de-DE"/>
        </w:rPr>
        <w:t>Wochenblatt 1651, s. 5</w:t>
      </w:r>
    </w:p>
    <w:p w:rsidR="00F60165" w:rsidRDefault="00F60165"/>
    <w:sectPr w:rsidR="00F60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6AB"/>
    <w:rsid w:val="000336AB"/>
    <w:rsid w:val="00172052"/>
    <w:rsid w:val="0032769B"/>
    <w:rsid w:val="004C3BD4"/>
    <w:rsid w:val="00E525D7"/>
    <w:rsid w:val="00F6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8E93"/>
  <w15:chartTrackingRefBased/>
  <w15:docId w15:val="{047919EC-43BF-4DCC-AC5C-B41BE3E6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B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Bewko</dc:creator>
  <cp:keywords/>
  <dc:description/>
  <cp:lastModifiedBy>Daniel Bewko</cp:lastModifiedBy>
  <cp:revision>3</cp:revision>
  <dcterms:created xsi:type="dcterms:W3CDTF">2024-03-25T08:51:00Z</dcterms:created>
  <dcterms:modified xsi:type="dcterms:W3CDTF">2024-03-25T13:31:00Z</dcterms:modified>
</cp:coreProperties>
</file>