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2024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V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-VI</w:t>
      </w:r>
      <w:r w:rsidR="00D042D1">
        <w:rPr>
          <w:rFonts w:ascii="Times New Roman" w:hAnsi="Times New Roman" w:cs="Times New Roman"/>
          <w:b/>
          <w:i/>
          <w:color w:val="000000" w:themeColor="text1"/>
          <w:sz w:val="40"/>
        </w:rPr>
        <w:t>II</w:t>
      </w:r>
      <w:bookmarkStart w:id="0" w:name="_GoBack"/>
      <w:bookmarkEnd w:id="0"/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Etap szkolny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26.03.2024 r., godz. 10:30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lastRenderedPageBreak/>
        <w:t xml:space="preserve">1. Jakie jest główne założenie organizowania Tygodnia Filmu Niemieckiego?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Pokazanie polskiej publiczności społecznych tematów z perspektywy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Zainteresowanie polskiej publiczności tematami związanymi z mniejszością niemiecką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Pokazanie filmów o tematyce medycznej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Zaproszenie gości z Niemiec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2. Jakie wydarzenia są realizowane w ramach projektu „Ożywienie domów spotkań”?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Wydarzenia teatralne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Koncerty muzyki klasycznej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Warsztaty dotyczące kultywowania niemieckich tradycji i kultury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Debaty polityczne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>3. O jakich miejscach „odkrywania własnych korzeni” mówili prelegenci seminarium wprowadzającego do projektu „Ożywienie domów spotkań?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Szkoły wyższe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Uniwersytety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Centrum Dokumentacyjno-Wystawiennicze Niemców w Polsce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Polska Akademia Nauk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4. Dlaczego </w:t>
      </w:r>
      <w:proofErr w:type="spellStart"/>
      <w:r w:rsidRPr="00F65BF2">
        <w:rPr>
          <w:rFonts w:ascii="Times New Roman" w:hAnsi="Times New Roman" w:cs="Times New Roman"/>
          <w:b/>
        </w:rPr>
        <w:t>Eduard</w:t>
      </w:r>
      <w:proofErr w:type="spellEnd"/>
      <w:r w:rsidRPr="00F65BF2">
        <w:rPr>
          <w:rFonts w:ascii="Times New Roman" w:hAnsi="Times New Roman" w:cs="Times New Roman"/>
          <w:b/>
        </w:rPr>
        <w:t xml:space="preserve"> </w:t>
      </w:r>
      <w:proofErr w:type="spellStart"/>
      <w:r w:rsidRPr="00F65BF2">
        <w:rPr>
          <w:rFonts w:ascii="Times New Roman" w:hAnsi="Times New Roman" w:cs="Times New Roman"/>
          <w:b/>
        </w:rPr>
        <w:t>Pant</w:t>
      </w:r>
      <w:proofErr w:type="spellEnd"/>
      <w:r w:rsidRPr="00F65BF2">
        <w:rPr>
          <w:rFonts w:ascii="Times New Roman" w:hAnsi="Times New Roman" w:cs="Times New Roman"/>
          <w:b/>
        </w:rPr>
        <w:t>, senator mniejszości niemieckiej w senacie RP w okresie międzywojennym, który jest prezentowany na wystawie stałej w Centrum Dokumentacyjno-Wystawienniczej Niemców w Polsce, jest inspiracją dla współczesnych działań mniejszości niemieckiej, szczególnie w obliczu dyskryminacji dzieci u</w:t>
      </w:r>
      <w:r>
        <w:rPr>
          <w:rFonts w:ascii="Times New Roman" w:hAnsi="Times New Roman" w:cs="Times New Roman"/>
          <w:b/>
        </w:rPr>
        <w:t>czących się języka mniejszości?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Gdyż podkreślał, że mniejszość zna swoje obowiązki, ale też walczy o swoje prawa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Bo wskazywał na rolę nauczycieli w procesie wychowania dzieci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Gdyż podkreślał znaczenie relacji polsko-niemieckich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Gdyż rozmawiał z politykami o powstawaniu nowych szkół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5. W 2023 roku Dom Współpracy Polsko-Niemieckiej obchodził 25 jubileusz powstania. Jakie inicjatywy podejmowała ta instytucja w pierwszych latach swojej działalności?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Promowanie Polski w Unii Europejskiej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Organizowanie konkursów recytatorskich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Organizowanie wycieczek do Niemiec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Organizowanie kursów języka niemieckiego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6. W 2023 roku Dom Współpracy Polsko-Niemieckiej obchodził 25 jubileusz powstania. Jakie projekty, które odbyły się jesienią 2023, były dedykowane szczególnie młodzieży?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Olimpiada języka niemieckiego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Wyjazd młodzieży ze Śląska do Francji w ramach tak zwanego Trójkąta Weimarskiego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Koncert dla młodzieży mniejszości niemieckiej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Zawody sportowe dla młodzieży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7. Czego dotyczyły pytania, które zadała mniejszość niemiecka ministrowi edukacji i nauki w marcu 2023 roku?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Polsko-niemieckich debat politycznych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Nauczania przedmiotu geografia Niemiec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Polsko-niemieckich projektów młodzieżowych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Deklaracji ministra o wycofaniu się z dyskryminujących decyzji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lastRenderedPageBreak/>
        <w:t xml:space="preserve">8. Jakie były argumenty mniejszości niemieckiej w rozmowach z radnymi i burmistrzem Dobrodzienia na temat finansowania z budżetu gminy zredukowanych godzin nauczania języka niemieckiego?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Państwo łamie prawa człowieka na terenie kraju, a więc też na terenie gminy Dobrodzień, więc gmina powinna finansować zredukowane godziny języka niemieckiego jako języka mniejszości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 xml:space="preserve">b. Przepisy prawne stanowią, że gmina musi finansować zredukowane godziny języka mniejszości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Wszyscy mieszkańcy gminy podpisali petycję w tej sprawie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Minister edukacji i nauki wystosował pismo w tej sprawie do burmistrza Dobrodzienia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9. W marcu 2023 roku odbyła się w Katowicach konferencja „Regiony przyszłością Europy”. Jaki był temat przewodni konferencji?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Ruchy regionalne na Górnym Śląsku i w Europie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Mniejszość niemiecka na Górnym Śląsku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Mniejszość ukraińska na Śląsku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Historia mniejszości niemieckiej w Rumunii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10. Jaki projekt oprócz wystawy stałej organizuje Centrum Dokumentacyjno-Wystawiennicze Niemców w Polsce?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Cykliczne spotkania pod tytułem „Świadkowie czasu inspiracją dla młodego pokolenia”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Cykliczne spotkania z politykami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Spotkanie z niemieckimi, polskimi i duńskimi historykami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Spotkanie raz w roku ze Śląskim Stowarzyszeniem Samorządowym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11. W maju 2023 roku odbyła się trzydniowa konferencja na Górze św. Anny. poświęcona granicy polsko-niemieckiej w okresie międzywojennym. Jakie m.in. miejsca odwiedzili uczestnicy konferencji, dla których zorganizowano wycieczkę studyjną?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Katedrę w Opolu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Dawne osiedle dla Niemców w Bytomiu-</w:t>
      </w:r>
      <w:proofErr w:type="spellStart"/>
      <w:r w:rsidRPr="00F65BF2">
        <w:rPr>
          <w:rFonts w:ascii="Times New Roman" w:hAnsi="Times New Roman" w:cs="Times New Roman"/>
        </w:rPr>
        <w:t>Stolarzowicach</w:t>
      </w:r>
      <w:proofErr w:type="spellEnd"/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Kamień graniczny w Leśnicy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Dawne osiedle dla Niemców w Opolu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12. Podczas 54. zjazdu delegatów Związku Niemieckich Stowarzyszeń, który odbył się w maju 2023 roku na Górze św. Anny, przyjęto trzy rezolucje. Jakim tematom były one poświęcone?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Dyskryminacji związanej z nauczaniem języka niemieckiego, młodzieży i wyborom parlamentarnym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Dyskryminacji związanej z nauczaniem języka niemieckiego, młodzieży i wyborom prezydenckim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Młodzieży, pracy kulturalnej kół DFK i wyborom parlamentarnym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Młodzieży, dyskryminacji mniejszości niemieckiej i historii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13. Co należy do głównych zadań kierownika archiwum Centrum Badań Mniejszości Niemieckiej?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Pisanie kroniki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Organizacja kursów języka niemieckiego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 xml:space="preserve">c. Skatalogowanie materiałów pozyskiwanych z kół DFK, które zostały rozwiązane 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Przygotowywanie konkursów o mniejszości niemieckiej</w:t>
      </w:r>
    </w:p>
    <w:p w:rsidR="00F65BF2" w:rsidRPr="00F65BF2" w:rsidRDefault="00F65BF2" w:rsidP="00F65B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lastRenderedPageBreak/>
        <w:t xml:space="preserve">14. Jakiemu zagadnieniu jest poświęcony nowy projekt badawczy Centrum Badań Mniejszości Niemieckiej, który został ogłoszony podczas konferencji na Górze św. Anny w maju 2023 roku?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Umiejętnościom językowym młodzieży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Umiejętnościom językowym dzieci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Historii mniejszości niemieckiej po roku 1989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Umiejętnościom językowym członkom mniejszości niemieckiej i określeniu kontekstu, w którym język niemiecki jest używany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15. Jakie plany na wakacje 2023 roku przestawili członkowie Związku Młodzieży Mniejszości Niemieckiej podczas happeningu „Młodzież w działaniu”?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Obozy językowe w Srebrnej Górze i Turawie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Wyjazd do Monachium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Zawody piłki nożnej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Wyjazd do Szwajcarii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16. Jakie prawa związane z mniejszością niemiecką w Polsce są ujęte w Traktacie o dobrym sąsiedztwie i przyjaznej współpracy z 1991 roku?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Prawo do kultywowania własnego języka, kultury i tożsamości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Prawo do swobodnego przemieszczania się po Niemczech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Prawo do swobodnego przemieszczania się po Europie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Prawo do zakładania firm lokalnych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17. Jakimi zagadnieniami zajęła się Rada Europy w latach 80-tych XX w. z powodu m.in. zaniku języków regionalnych i mniejszościowych?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tylko kwestią liczby języków regionalnych lub mniejszościowych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kwestią języka niemieckiego jako języka mniejszości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 xml:space="preserve">c. kwestią liczby języków regionalnych lub mniejszościowych, warunkami ich używania oraz prawami użytkowników tych języków 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kwestią języka polskiego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18. Jak opisywał swoją rolę w polskim parlamencie wieloletni poseł Mniejszości Niemieckiej Ryszard Galla?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Jako reprezentant tylko mniejszości niemieckiej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Jako reprezentant wszystkich mniejszości narodowych i etnicznych w Polsce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Jako reprezentant tylko mniejszości niemieckiej województwa opolskiego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Jako reprezentant gminy Komprachcice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t xml:space="preserve">19. O jakich współczesnych wyzwaniach dla mniejszości niemieckiej mówił w wywiadzie Norbert </w:t>
      </w:r>
      <w:proofErr w:type="spellStart"/>
      <w:r w:rsidRPr="00F65BF2">
        <w:rPr>
          <w:rFonts w:ascii="Times New Roman" w:hAnsi="Times New Roman" w:cs="Times New Roman"/>
          <w:b/>
        </w:rPr>
        <w:t>Rasch</w:t>
      </w:r>
      <w:proofErr w:type="spellEnd"/>
      <w:r w:rsidRPr="00F65BF2">
        <w:rPr>
          <w:rFonts w:ascii="Times New Roman" w:hAnsi="Times New Roman" w:cs="Times New Roman"/>
          <w:b/>
        </w:rPr>
        <w:t xml:space="preserve">, który był kiedyś przewodniczącym Towarzystwa Społeczno-Kulturalnego Niemców na Śląsku Opolskim (TSKN)?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a. Wyzwania związane z wyjazdami do Niemiec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Wyzwania ekologiczne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 xml:space="preserve">c. Wyzwania związane z organizacją konkursów języka niemieckiego </w:t>
      </w:r>
    </w:p>
    <w:p w:rsid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Warunki do działania mniejszości tworzone przez władzę, które nie zawsze są sprzyjające</w:t>
      </w:r>
    </w:p>
    <w:p w:rsidR="00F65BF2" w:rsidRPr="00F65BF2" w:rsidRDefault="00F65BF2" w:rsidP="00F65B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  <w:b/>
        </w:rPr>
      </w:pPr>
      <w:r w:rsidRPr="00F65BF2">
        <w:rPr>
          <w:rFonts w:ascii="Times New Roman" w:hAnsi="Times New Roman" w:cs="Times New Roman"/>
          <w:b/>
        </w:rPr>
        <w:lastRenderedPageBreak/>
        <w:t xml:space="preserve">20. O jakim historycznym wydarzeniu z Radłowa opowiada w wywiadzie Norbert </w:t>
      </w:r>
      <w:proofErr w:type="spellStart"/>
      <w:r w:rsidRPr="00F65BF2">
        <w:rPr>
          <w:rFonts w:ascii="Times New Roman" w:hAnsi="Times New Roman" w:cs="Times New Roman"/>
          <w:b/>
        </w:rPr>
        <w:t>Rasch</w:t>
      </w:r>
      <w:proofErr w:type="spellEnd"/>
      <w:r w:rsidRPr="00F65BF2">
        <w:rPr>
          <w:rFonts w:ascii="Times New Roman" w:hAnsi="Times New Roman" w:cs="Times New Roman"/>
          <w:b/>
        </w:rPr>
        <w:t xml:space="preserve">, który był kiedyś przewodniczącym Towarzystwa Społeczno-Kulturalnego Niemców na Śląsku Opolskim (TSKN)? 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 xml:space="preserve">a. O przecinaniu dwóch wstęg w barwach Polski i Niemiec na pierwszej dwujęzycznej tablicy drogowej „Radłów </w:t>
      </w:r>
      <w:proofErr w:type="spellStart"/>
      <w:r w:rsidRPr="00F65BF2">
        <w:rPr>
          <w:rFonts w:ascii="Times New Roman" w:hAnsi="Times New Roman" w:cs="Times New Roman"/>
        </w:rPr>
        <w:t>Radlau</w:t>
      </w:r>
      <w:proofErr w:type="spellEnd"/>
      <w:r w:rsidRPr="00F65BF2">
        <w:rPr>
          <w:rFonts w:ascii="Times New Roman" w:hAnsi="Times New Roman" w:cs="Times New Roman"/>
        </w:rPr>
        <w:t>”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b. O wizycie polskich i niemieckich polityków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c. O przecinaniu wstążki w barwach Polski i Niemiec na pierwszej dwujęzycznej tablicy na budynku urzędu miejskiego w Radłowie</w:t>
      </w:r>
    </w:p>
    <w:p w:rsidR="00752107" w:rsidRDefault="00F65BF2" w:rsidP="00F65BF2">
      <w:pPr>
        <w:spacing w:after="0"/>
        <w:rPr>
          <w:rFonts w:ascii="Times New Roman" w:hAnsi="Times New Roman" w:cs="Times New Roman"/>
        </w:rPr>
      </w:pPr>
      <w:r w:rsidRPr="00F65BF2">
        <w:rPr>
          <w:rFonts w:ascii="Times New Roman" w:hAnsi="Times New Roman" w:cs="Times New Roman"/>
        </w:rPr>
        <w:t>d. O przecinaniu wstążki w barwach Polski i Niemiec na pierwszej dwujęzycznej tablicy na budynku szkoły w Radłowie</w:t>
      </w:r>
    </w:p>
    <w:p w:rsidR="00F65BF2" w:rsidRPr="00F65BF2" w:rsidRDefault="00F65BF2" w:rsidP="00F65BF2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  <w:r w:rsidRPr="00752107">
        <w:rPr>
          <w:rFonts w:ascii="Times New Roman" w:hAnsi="Times New Roman" w:cs="Times New Roman"/>
          <w:b/>
        </w:rPr>
        <w:t xml:space="preserve">21. </w:t>
      </w:r>
      <w:r w:rsidR="00F65BF2" w:rsidRPr="00F65BF2">
        <w:rPr>
          <w:rFonts w:ascii="Times New Roman" w:hAnsi="Times New Roman" w:cs="Times New Roman"/>
          <w:b/>
        </w:rPr>
        <w:t>Kto może składać wniosek o nauczanie języka mniejszości w szkole?</w:t>
      </w:r>
    </w:p>
    <w:p w:rsidR="00752107" w:rsidRP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22. </w:t>
      </w:r>
      <w:r w:rsidR="00F65BF2" w:rsidRPr="00F65BF2">
        <w:rPr>
          <w:rFonts w:ascii="Times New Roman" w:hAnsi="Times New Roman" w:cs="Times New Roman"/>
          <w:b/>
        </w:rPr>
        <w:t>Jaki dokument ratyfikowała Rzeczpospolita Polska w dniu 12 lutego 2009 r., który promuje różnorodność językową i przyczynia się do rozwoju języków regionalnych lub mniejszościowych?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23. </w:t>
      </w:r>
      <w:r w:rsidR="00F65BF2" w:rsidRPr="00F65BF2">
        <w:rPr>
          <w:rFonts w:ascii="Times New Roman" w:hAnsi="Times New Roman" w:cs="Times New Roman"/>
          <w:b/>
        </w:rPr>
        <w:t>Od którego roku szkolnego państwo polskie zmniejszyło liczbę godzin nauczania języka niemieckiego jako języka mniejszości narodowej z 3 do 1 tygodniowo?</w:t>
      </w:r>
    </w:p>
    <w:p w:rsidR="00330FF0" w:rsidRPr="00752107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</w:t>
      </w:r>
      <w:r w:rsidR="00F65BF2" w:rsidRPr="00F65BF2">
        <w:rPr>
          <w:rFonts w:ascii="Times New Roman" w:hAnsi="Times New Roman" w:cs="Times New Roman"/>
          <w:b/>
        </w:rPr>
        <w:t xml:space="preserve">Gdzie znajduje się siedziba organizacji pod niemiecką nazwą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Allensteiner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Gesellschaft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Deutscher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Minderheit</w:t>
      </w:r>
      <w:proofErr w:type="spellEnd"/>
      <w:r w:rsidR="00F65BF2" w:rsidRPr="00F65BF2">
        <w:rPr>
          <w:rFonts w:ascii="Times New Roman" w:hAnsi="Times New Roman" w:cs="Times New Roman"/>
          <w:b/>
        </w:rPr>
        <w:t xml:space="preserve"> (</w:t>
      </w:r>
      <w:r w:rsidR="00F65BF2" w:rsidRPr="00F65BF2">
        <w:rPr>
          <w:rFonts w:ascii="Times New Roman" w:hAnsi="Times New Roman" w:cs="Times New Roman"/>
          <w:b/>
          <w:i/>
          <w:iCs/>
        </w:rPr>
        <w:t>AGDM</w:t>
      </w:r>
      <w:r w:rsidR="00F65BF2" w:rsidRPr="00F65BF2">
        <w:rPr>
          <w:rFonts w:ascii="Times New Roman" w:hAnsi="Times New Roman" w:cs="Times New Roman"/>
          <w:b/>
        </w:rPr>
        <w:t>)?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25. </w:t>
      </w:r>
      <w:r w:rsidR="00F65BF2" w:rsidRPr="00F65BF2">
        <w:rPr>
          <w:rFonts w:ascii="Times New Roman" w:hAnsi="Times New Roman" w:cs="Times New Roman"/>
          <w:b/>
        </w:rPr>
        <w:t xml:space="preserve">Jakie zadanie mają uczestnicy projektu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Jugendbox</w:t>
      </w:r>
      <w:proofErr w:type="spellEnd"/>
      <w:r w:rsidR="00F65BF2" w:rsidRPr="00F65BF2">
        <w:rPr>
          <w:rFonts w:ascii="Times New Roman" w:hAnsi="Times New Roman" w:cs="Times New Roman"/>
          <w:b/>
        </w:rPr>
        <w:t>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26. </w:t>
      </w:r>
      <w:r w:rsidR="00F65BF2" w:rsidRPr="00F65BF2">
        <w:rPr>
          <w:rFonts w:ascii="Times New Roman" w:hAnsi="Times New Roman" w:cs="Times New Roman"/>
          <w:b/>
        </w:rPr>
        <w:t xml:space="preserve">Wymień jeden z projektów albo wydarzeń organizowanych w 2023 roku w </w:t>
      </w:r>
      <w:r w:rsidR="00F65BF2" w:rsidRPr="00F65BF2">
        <w:rPr>
          <w:rFonts w:ascii="Times New Roman" w:hAnsi="Times New Roman" w:cs="Times New Roman"/>
          <w:b/>
          <w:i/>
          <w:iCs/>
        </w:rPr>
        <w:t>Centrum Dokumentacyjno-Wystawienniczym Niemców w Polsce</w:t>
      </w:r>
      <w:r w:rsidR="00F65BF2" w:rsidRPr="00F65BF2">
        <w:rPr>
          <w:rFonts w:ascii="Times New Roman" w:hAnsi="Times New Roman" w:cs="Times New Roman"/>
          <w:b/>
        </w:rPr>
        <w:t xml:space="preserve"> w Opolu.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</w:t>
      </w:r>
      <w:r w:rsidR="00F65BF2" w:rsidRPr="00F65BF2">
        <w:rPr>
          <w:rFonts w:ascii="Times New Roman" w:hAnsi="Times New Roman" w:cs="Times New Roman"/>
          <w:b/>
        </w:rPr>
        <w:t>Jaki dwujęzyczny dodatek można znaleźć w Nowej Trybunie Opolskiej (NTO)?</w:t>
      </w:r>
    </w:p>
    <w:p w:rsidR="00F65BF2" w:rsidRPr="00752107" w:rsidRDefault="00F65BF2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28. </w:t>
      </w:r>
      <w:r w:rsidR="00F65BF2" w:rsidRPr="00F65BF2">
        <w:rPr>
          <w:rFonts w:ascii="Times New Roman" w:hAnsi="Times New Roman" w:cs="Times New Roman"/>
          <w:b/>
        </w:rPr>
        <w:t xml:space="preserve">Co roku w ostatnią niedzielę stycznia w Łambinowicach (Lamsdorf) </w:t>
      </w:r>
      <w:r w:rsidR="00F65BF2" w:rsidRPr="00F65BF2">
        <w:rPr>
          <w:rFonts w:ascii="Times New Roman" w:hAnsi="Times New Roman" w:cs="Times New Roman"/>
          <w:b/>
          <w:i/>
          <w:iCs/>
        </w:rPr>
        <w:t xml:space="preserve">Związek Niemieckich Stowarzyszeń Społeczno-Kulturalnych w Polsce (ZNSSK) /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Verband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der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deutschen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sozial-kulturellen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Gesellschaften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 in Polen (</w:t>
      </w:r>
      <w:proofErr w:type="spellStart"/>
      <w:r w:rsidR="00F65BF2" w:rsidRPr="00F65BF2">
        <w:rPr>
          <w:rFonts w:ascii="Times New Roman" w:hAnsi="Times New Roman" w:cs="Times New Roman"/>
          <w:b/>
          <w:i/>
          <w:iCs/>
        </w:rPr>
        <w:t>VdG</w:t>
      </w:r>
      <w:proofErr w:type="spellEnd"/>
      <w:r w:rsidR="00F65BF2" w:rsidRPr="00F65BF2">
        <w:rPr>
          <w:rFonts w:ascii="Times New Roman" w:hAnsi="Times New Roman" w:cs="Times New Roman"/>
          <w:b/>
          <w:i/>
          <w:iCs/>
        </w:rPr>
        <w:t xml:space="preserve">) </w:t>
      </w:r>
      <w:r w:rsidR="00F65BF2" w:rsidRPr="00F65BF2">
        <w:rPr>
          <w:rFonts w:ascii="Times New Roman" w:hAnsi="Times New Roman" w:cs="Times New Roman"/>
          <w:b/>
        </w:rPr>
        <w:t>organizuje obchody ku pamięci tragicznych losów Niemców na Wschodzie. Co łączy Łambinowice z mniejszością niemiecką i tragedią (dlaczego w Łambinowicach odbywają się obchody)?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65BF2" w:rsidRPr="00752107" w:rsidRDefault="00F65BF2" w:rsidP="000331C4">
      <w:pPr>
        <w:rPr>
          <w:rFonts w:ascii="Times New Roman" w:hAnsi="Times New Roman" w:cs="Times New Roman"/>
        </w:rPr>
      </w:pPr>
    </w:p>
    <w:p w:rsidR="00F65BF2" w:rsidRDefault="000331C4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29. </w:t>
      </w:r>
      <w:r w:rsidR="00F65BF2" w:rsidRPr="00F65BF2">
        <w:rPr>
          <w:rFonts w:ascii="Times New Roman" w:hAnsi="Times New Roman" w:cs="Times New Roman"/>
          <w:b/>
        </w:rPr>
        <w:t>W jakim celu przybyli niemieccy osadnicy w średniowieczu na polskie ziemie?</w:t>
      </w:r>
    </w:p>
    <w:p w:rsidR="00F65BF2" w:rsidRPr="00F65BF2" w:rsidRDefault="00F65BF2" w:rsidP="00F65BF2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F65BF2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30. </w:t>
      </w:r>
      <w:r w:rsidR="00F65BF2" w:rsidRPr="00F65BF2">
        <w:rPr>
          <w:rFonts w:ascii="Times New Roman" w:hAnsi="Times New Roman" w:cs="Times New Roman"/>
          <w:b/>
        </w:rPr>
        <w:t>Co wydarzyło się 4 czerwca 1989 roku po raz pierwszy od zakończenia II wojny światowej na Górze Św. Anny?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F65BF2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F65BF2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26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27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224" w:rsidRDefault="00E42224" w:rsidP="003973E9">
      <w:pPr>
        <w:spacing w:after="0" w:line="240" w:lineRule="auto"/>
      </w:pPr>
      <w:r>
        <w:separator/>
      </w:r>
    </w:p>
  </w:endnote>
  <w:end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2D1">
          <w:rPr>
            <w:noProof/>
          </w:rPr>
          <w:t>2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224" w:rsidRDefault="00E42224" w:rsidP="003973E9">
      <w:pPr>
        <w:spacing w:after="0" w:line="240" w:lineRule="auto"/>
      </w:pPr>
      <w:r>
        <w:separator/>
      </w:r>
    </w:p>
  </w:footnote>
  <w:footnote w:type="continuationSeparator" w:id="0">
    <w:p w:rsidR="00E42224" w:rsidRDefault="00E42224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E42224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E42224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E42224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042D1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2224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65BF2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329AEF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0E845-59A1-42EC-9F22-C9E9ED83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76</cp:revision>
  <cp:lastPrinted>2024-01-31T09:45:00Z</cp:lastPrinted>
  <dcterms:created xsi:type="dcterms:W3CDTF">2024-01-16T08:17:00Z</dcterms:created>
  <dcterms:modified xsi:type="dcterms:W3CDTF">2024-03-25T12:32:00Z</dcterms:modified>
</cp:coreProperties>
</file>